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jc w:val="center"/>
        <w:ind w:right="2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5208270</wp:posOffset>
            </wp:positionH>
            <wp:positionV relativeFrom="paragraph">
              <wp:posOffset>-41275</wp:posOffset>
            </wp:positionV>
            <wp:extent cx="1167130" cy="2927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1167130" cy="29273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288925</wp:posOffset>
            </wp:positionV>
            <wp:extent cx="6375400" cy="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6375400" cy="635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19" w:lineRule="exact"/>
        <w:rPr>
          <w:sz w:val="24"/>
          <w:szCs w:val="24"/>
          <w:color w:val="auto"/>
        </w:rPr>
      </w:pPr>
    </w:p>
    <w:p>
      <w:pPr>
        <w:spacing w:after="0"/>
        <w:rPr>
          <w:sz w:val="20"/>
          <w:szCs w:val="20"/>
          <w:color w:val="auto"/>
        </w:rPr>
      </w:pPr>
      <w:r>
        <w:rPr>
          <w:rFonts w:ascii="Times New Roman" w:cs="Times New Roman" w:eastAsia="Times New Roman" w:hAnsi="Times New Roman"/>
          <w:sz w:val="14"/>
          <w:szCs w:val="14"/>
          <w:color w:val="auto"/>
        </w:rPr>
        <w:t>Date of publication xxxx 00, 0000, date of current version xxxx 00, 0000.</w:t>
      </w:r>
    </w:p>
    <w:p>
      <w:pPr>
        <w:spacing w:after="0" w:line="122" w:lineRule="exact"/>
        <w:rPr>
          <w:sz w:val="24"/>
          <w:szCs w:val="24"/>
          <w:color w:val="auto"/>
        </w:rPr>
      </w:pPr>
    </w:p>
    <w:p>
      <w:pPr>
        <w:spacing w:after="0"/>
        <w:rPr>
          <w:sz w:val="20"/>
          <w:szCs w:val="20"/>
          <w:color w:val="auto"/>
        </w:rPr>
      </w:pPr>
      <w:r>
        <w:rPr>
          <w:rFonts w:ascii="Times New Roman" w:cs="Times New Roman" w:eastAsia="Times New Roman" w:hAnsi="Times New Roman"/>
          <w:sz w:val="12"/>
          <w:szCs w:val="12"/>
          <w:i w:val="1"/>
          <w:iCs w:val="1"/>
          <w:color w:val="auto"/>
        </w:rPr>
        <w:t>Digital Object Identifier 10.1109/ACCESS.2017.Doi Number</w:t>
      </w:r>
    </w:p>
    <w:p>
      <w:pPr>
        <w:spacing w:after="0" w:line="200" w:lineRule="exact"/>
        <w:rPr>
          <w:sz w:val="24"/>
          <w:szCs w:val="24"/>
          <w:color w:val="auto"/>
        </w:rPr>
      </w:pPr>
    </w:p>
    <w:p>
      <w:pPr>
        <w:spacing w:after="0" w:line="241" w:lineRule="exact"/>
        <w:rPr>
          <w:sz w:val="24"/>
          <w:szCs w:val="24"/>
          <w:color w:val="auto"/>
        </w:rPr>
      </w:pPr>
    </w:p>
    <w:p>
      <w:pPr>
        <w:jc w:val="both"/>
        <w:ind w:right="1600"/>
        <w:spacing w:after="0" w:line="268" w:lineRule="auto"/>
        <w:rPr>
          <w:sz w:val="20"/>
          <w:szCs w:val="20"/>
          <w:color w:val="auto"/>
        </w:rPr>
      </w:pPr>
      <w:r>
        <w:rPr>
          <w:rFonts w:ascii="Arial" w:cs="Arial" w:eastAsia="Arial" w:hAnsi="Arial"/>
          <w:sz w:val="44"/>
          <w:szCs w:val="44"/>
          <w:b w:val="1"/>
          <w:bCs w:val="1"/>
          <w:color w:val="00629B"/>
        </w:rPr>
        <w:t>Small-Object Detection in UAV-Captured Images via Multi-branch Parallel Feature Pyramid Networks</w:t>
      </w:r>
    </w:p>
    <w:p>
      <w:pPr>
        <w:spacing w:after="0" w:line="152" w:lineRule="exact"/>
        <w:rPr>
          <w:sz w:val="24"/>
          <w:szCs w:val="24"/>
          <w:color w:val="auto"/>
        </w:rPr>
      </w:pPr>
    </w:p>
    <w:p>
      <w:pPr>
        <w:spacing w:after="0"/>
        <w:rPr>
          <w:sz w:val="20"/>
          <w:szCs w:val="20"/>
          <w:color w:val="auto"/>
        </w:rPr>
      </w:pPr>
      <w:r>
        <w:rPr>
          <w:rFonts w:ascii="Arial" w:cs="Arial" w:eastAsia="Arial" w:hAnsi="Arial"/>
          <w:sz w:val="20"/>
          <w:szCs w:val="20"/>
          <w:b w:val="1"/>
          <w:bCs w:val="1"/>
          <w:color w:val="auto"/>
        </w:rPr>
        <w:t>Yingjie Liu, Fengbao Yang and Peng Hu</w:t>
      </w:r>
    </w:p>
    <w:p>
      <w:pPr>
        <w:spacing w:after="0" w:line="8" w:lineRule="exact"/>
        <w:rPr>
          <w:sz w:val="24"/>
          <w:szCs w:val="24"/>
          <w:color w:val="auto"/>
        </w:rPr>
      </w:pPr>
    </w:p>
    <w:p>
      <w:pPr>
        <w:spacing w:after="0"/>
        <w:rPr>
          <w:sz w:val="20"/>
          <w:szCs w:val="20"/>
          <w:color w:val="auto"/>
        </w:rPr>
      </w:pPr>
      <w:r>
        <w:rPr>
          <w:rFonts w:ascii="Times New Roman" w:cs="Times New Roman" w:eastAsia="Times New Roman" w:hAnsi="Times New Roman"/>
          <w:sz w:val="14"/>
          <w:szCs w:val="14"/>
          <w:color w:val="auto"/>
        </w:rPr>
        <w:t>School of Information and Communication Engineering, North University of China, Taiyuan 030051, China</w:t>
      </w:r>
    </w:p>
    <w:p>
      <w:pPr>
        <w:spacing w:after="0" w:line="97" w:lineRule="exact"/>
        <w:rPr>
          <w:sz w:val="24"/>
          <w:szCs w:val="24"/>
          <w:color w:val="auto"/>
        </w:rPr>
      </w:pPr>
    </w:p>
    <w:p>
      <w:pPr>
        <w:spacing w:after="0"/>
        <w:rPr>
          <w:sz w:val="20"/>
          <w:szCs w:val="20"/>
          <w:color w:val="auto"/>
        </w:rPr>
      </w:pPr>
      <w:r>
        <w:rPr>
          <w:rFonts w:ascii="Times New Roman" w:cs="Times New Roman" w:eastAsia="Times New Roman" w:hAnsi="Times New Roman"/>
          <w:sz w:val="15"/>
          <w:szCs w:val="15"/>
          <w:color w:val="auto"/>
        </w:rPr>
        <w:t>Corresponding author: Fengbao Yang (yfengb@163.com).</w:t>
      </w:r>
    </w:p>
    <w:p>
      <w:pPr>
        <w:spacing w:after="0" w:line="98" w:lineRule="exact"/>
        <w:rPr>
          <w:sz w:val="24"/>
          <w:szCs w:val="24"/>
          <w:color w:val="auto"/>
        </w:rPr>
      </w:pPr>
    </w:p>
    <w:p>
      <w:pPr>
        <w:spacing w:after="0" w:line="281" w:lineRule="auto"/>
        <w:rPr>
          <w:sz w:val="20"/>
          <w:szCs w:val="20"/>
          <w:color w:val="auto"/>
        </w:rPr>
      </w:pPr>
      <w:r>
        <w:rPr>
          <w:rFonts w:ascii="Times New Roman" w:cs="Times New Roman" w:eastAsia="Times New Roman" w:hAnsi="Times New Roman"/>
          <w:sz w:val="16"/>
          <w:szCs w:val="16"/>
          <w:color w:val="auto"/>
        </w:rPr>
        <w:t>This research was funded by National Natural Science Foundation of China (201903D421043), Key projects of key R &amp; D plan in Shanxi Province (201903D421043) and Graduate Education Innovation Project of Shanxi province, China (2020SY365).</w:t>
      </w:r>
    </w:p>
    <w:p>
      <w:pPr>
        <w:spacing w:after="0" w:line="200" w:lineRule="exact"/>
        <w:rPr>
          <w:sz w:val="24"/>
          <w:szCs w:val="24"/>
          <w:color w:val="auto"/>
        </w:rPr>
      </w:pPr>
    </w:p>
    <w:p>
      <w:pPr>
        <w:spacing w:after="0" w:line="275" w:lineRule="exact"/>
        <w:rPr>
          <w:sz w:val="24"/>
          <w:szCs w:val="24"/>
          <w:color w:val="auto"/>
        </w:rPr>
      </w:pPr>
    </w:p>
    <w:p>
      <w:pPr>
        <w:jc w:val="both"/>
        <w:ind w:right="1360"/>
        <w:spacing w:after="0" w:line="243" w:lineRule="auto"/>
        <w:rPr>
          <w:sz w:val="20"/>
          <w:szCs w:val="20"/>
          <w:color w:val="auto"/>
        </w:rPr>
      </w:pPr>
      <w:r>
        <w:rPr>
          <w:rFonts w:ascii="Arial" w:cs="Arial" w:eastAsia="Arial" w:hAnsi="Arial"/>
          <w:sz w:val="20"/>
          <w:szCs w:val="20"/>
          <w:b w:val="1"/>
          <w:bCs w:val="1"/>
          <w:color w:val="00629B"/>
        </w:rPr>
        <w:t xml:space="preserve">ABSTRACT </w:t>
      </w:r>
      <w:r>
        <w:rPr>
          <w:rFonts w:ascii="Times New Roman" w:cs="Times New Roman" w:eastAsia="Times New Roman" w:hAnsi="Times New Roman"/>
          <w:sz w:val="20"/>
          <w:szCs w:val="20"/>
          <w:color w:val="000000"/>
        </w:rPr>
        <w:t>Small object is one of the primary challenges in the field of object detection, which is notably</w:t>
      </w:r>
      <w:r>
        <w:rPr>
          <w:rFonts w:ascii="Arial" w:cs="Arial" w:eastAsia="Arial" w:hAnsi="Arial"/>
          <w:sz w:val="20"/>
          <w:szCs w:val="20"/>
          <w:b w:val="1"/>
          <w:bCs w:val="1"/>
          <w:color w:val="00629B"/>
        </w:rPr>
        <w:t xml:space="preserve"> </w:t>
      </w:r>
      <w:r>
        <w:rPr>
          <w:rFonts w:ascii="Times New Roman" w:cs="Times New Roman" w:eastAsia="Times New Roman" w:hAnsi="Times New Roman"/>
          <w:sz w:val="20"/>
          <w:szCs w:val="20"/>
          <w:color w:val="000000"/>
        </w:rPr>
        <w:t>pronounced to the detection in the images from Unmanned Aerial Vehicles (UAV). Existing detectors based on deep-learning methods usually apply the feature extraction networks with a large down-sampling factor to obtain higher-level features. However, such big stride tends to make the feature information of small objects become the little point or even vanish in the low-resolution feature maps due to the limitation of pixels. Therefore, a novel structure called Multi -branch Parallel Feature Pyramid Networks (MPFPN) is proposed in this paper, which aims to extract more abundant feature information of the objects with a small size. Specifically, the parallel branch is designed to recover the features that missed in the deeper layers. Meanwhile, a supervised spatial attention module (SSAM) is applied to weaken the impact of background noise inference and focus object information. Furthermore, we adopt cascade architecture in the Fast R-CNN stage for a more powerful localization capability. Experiments on the public drone-based datasets named VisDrone-DET demonstrate that our method achieves competitive performance compared with other state-of-the-art detection algorithms.</w:t>
      </w:r>
    </w:p>
    <w:p>
      <w:pPr>
        <w:spacing w:after="0" w:line="300" w:lineRule="exact"/>
        <w:rPr>
          <w:sz w:val="24"/>
          <w:szCs w:val="24"/>
          <w:color w:val="auto"/>
        </w:rPr>
      </w:pPr>
    </w:p>
    <w:p>
      <w:pPr>
        <w:jc w:val="both"/>
        <w:ind w:right="1360"/>
        <w:spacing w:after="0" w:line="281" w:lineRule="auto"/>
        <w:rPr>
          <w:sz w:val="20"/>
          <w:szCs w:val="20"/>
          <w:color w:val="auto"/>
        </w:rPr>
      </w:pPr>
      <w:r>
        <w:rPr>
          <w:rFonts w:ascii="Arial" w:cs="Arial" w:eastAsia="Arial" w:hAnsi="Arial"/>
          <w:sz w:val="20"/>
          <w:szCs w:val="20"/>
          <w:b w:val="1"/>
          <w:bCs w:val="1"/>
          <w:color w:val="00629B"/>
        </w:rPr>
        <w:t xml:space="preserve">INDEX TERMS </w:t>
      </w:r>
      <w:r>
        <w:rPr>
          <w:rFonts w:ascii="Times New Roman" w:cs="Times New Roman" w:eastAsia="Times New Roman" w:hAnsi="Times New Roman"/>
          <w:sz w:val="20"/>
          <w:szCs w:val="20"/>
          <w:color w:val="000000"/>
        </w:rPr>
        <w:t>Unmanned aerial vehicle, object detection, multi-branch parallel feature pyramid</w:t>
      </w:r>
      <w:r>
        <w:rPr>
          <w:rFonts w:ascii="Arial" w:cs="Arial" w:eastAsia="Arial" w:hAnsi="Arial"/>
          <w:sz w:val="20"/>
          <w:szCs w:val="20"/>
          <w:b w:val="1"/>
          <w:bCs w:val="1"/>
          <w:color w:val="00629B"/>
        </w:rPr>
        <w:t xml:space="preserve"> </w:t>
      </w:r>
      <w:r>
        <w:rPr>
          <w:rFonts w:ascii="Times New Roman" w:cs="Times New Roman" w:eastAsia="Times New Roman" w:hAnsi="Times New Roman"/>
          <w:sz w:val="20"/>
          <w:szCs w:val="20"/>
          <w:color w:val="000000"/>
        </w:rPr>
        <w:t>networks (MPFPN), feature fusion, cascade architecture</w:t>
      </w:r>
    </w:p>
    <w:p>
      <w:pPr>
        <w:sectPr>
          <w:pgSz w:w="11520" w:h="15660" w:orient="portrait"/>
          <w:cols w:equalWidth="0" w:num="1">
            <w:col w:w="10060"/>
          </w:cols>
          <w:pgMar w:left="740" w:top="35" w:right="720" w:bottom="0" w:gutter="0" w:footer="0" w:header="0"/>
        </w:sectPr>
      </w:pPr>
    </w:p>
    <w:p>
      <w:pPr>
        <w:spacing w:after="0" w:line="200" w:lineRule="exact"/>
        <w:rPr>
          <w:sz w:val="24"/>
          <w:szCs w:val="24"/>
          <w:color w:val="auto"/>
        </w:rPr>
      </w:pPr>
    </w:p>
    <w:p>
      <w:pPr>
        <w:spacing w:after="0" w:line="245" w:lineRule="exact"/>
        <w:rPr>
          <w:sz w:val="24"/>
          <w:szCs w:val="24"/>
          <w:color w:val="auto"/>
        </w:rPr>
      </w:pPr>
    </w:p>
    <w:p>
      <w:pPr>
        <w:spacing w:after="0"/>
        <w:rPr>
          <w:sz w:val="20"/>
          <w:szCs w:val="20"/>
          <w:color w:val="auto"/>
        </w:rPr>
      </w:pPr>
      <w:r>
        <w:rPr>
          <w:rFonts w:ascii="Arial" w:cs="Arial" w:eastAsia="Arial" w:hAnsi="Arial"/>
          <w:sz w:val="18"/>
          <w:szCs w:val="18"/>
          <w:b w:val="1"/>
          <w:bCs w:val="1"/>
          <w:color w:val="00629B"/>
        </w:rPr>
        <w:t>I. INTRODUCTION</w:t>
      </w:r>
    </w:p>
    <w:p>
      <w:pPr>
        <w:spacing w:after="0" w:line="4" w:lineRule="exact"/>
        <w:rPr>
          <w:sz w:val="24"/>
          <w:szCs w:val="24"/>
          <w:color w:val="auto"/>
        </w:rPr>
      </w:pPr>
    </w:p>
    <w:p>
      <w:pPr>
        <w:jc w:val="both"/>
        <w:spacing w:after="0" w:line="239" w:lineRule="auto"/>
        <w:rPr>
          <w:sz w:val="20"/>
          <w:szCs w:val="20"/>
          <w:color w:val="auto"/>
        </w:rPr>
      </w:pPr>
      <w:r>
        <w:rPr>
          <w:rFonts w:ascii="Times New Roman" w:cs="Times New Roman" w:eastAsia="Times New Roman" w:hAnsi="Times New Roman"/>
          <w:sz w:val="20"/>
          <w:szCs w:val="20"/>
          <w:color w:val="auto"/>
        </w:rPr>
        <w:t>UAVs have initially appeared in the last 1920s and are mainly used in the military due to the advantages, i.e., small volume, convenient operation, and strong survival ability on the battlefield [1]. In recent years, with the gradual advance of UAV technology, the civil UAV has been widely applied in the world of real-life, including agricultural production [2], aerial photography [3], fast delivery [4], environmental monitoring, etc.</w:t>
      </w:r>
    </w:p>
    <w:p>
      <w:pPr>
        <w:spacing w:after="0" w:line="2" w:lineRule="exact"/>
        <w:rPr>
          <w:sz w:val="24"/>
          <w:szCs w:val="24"/>
          <w:color w:val="auto"/>
        </w:rPr>
      </w:pPr>
    </w:p>
    <w:p>
      <w:pPr>
        <w:jc w:val="both"/>
        <w:ind w:firstLine="199"/>
        <w:spacing w:after="0" w:line="244" w:lineRule="auto"/>
        <w:rPr>
          <w:sz w:val="20"/>
          <w:szCs w:val="20"/>
          <w:color w:val="auto"/>
        </w:rPr>
      </w:pPr>
      <w:r>
        <w:rPr>
          <w:rFonts w:ascii="Times New Roman" w:cs="Times New Roman" w:eastAsia="Times New Roman" w:hAnsi="Times New Roman"/>
          <w:sz w:val="20"/>
          <w:szCs w:val="20"/>
          <w:color w:val="auto"/>
        </w:rPr>
        <w:t>Simultaneously, with the rapid progress of deep convolutional neural networks (DCNNs), deep-learning-based methods [5-8] have achieved a significant breakthrough in various kinds of the field in computer vision. As for object detection, many detection methods have been proposed and reached great success in natural image detection(e.g., images in Pascal VOC [9], MS COCO [10]), such as R-CNN series [11-13], YOLO series [14-17], SSD series [18,19]. However, there exist many apparent differences between natural images and aerial images. For example, the flight altitude of civil UAV is usually tens to</w:t>
      </w:r>
    </w:p>
    <w:p>
      <w:pPr>
        <w:spacing w:after="0" w:line="20" w:lineRule="exact"/>
        <w:rPr>
          <w:sz w:val="24"/>
          <w:szCs w:val="24"/>
          <w:color w:val="auto"/>
        </w:rPr>
      </w:pPr>
      <w:r>
        <w:rPr>
          <w:sz w:val="24"/>
          <w:szCs w:val="24"/>
          <w:color w:val="auto"/>
        </w:rPr>
        <w:br w:type="column"/>
      </w:r>
    </w:p>
    <w:p>
      <w:pPr>
        <w:spacing w:after="0" w:line="200" w:lineRule="exact"/>
        <w:rPr>
          <w:sz w:val="24"/>
          <w:szCs w:val="24"/>
          <w:color w:val="auto"/>
        </w:rPr>
      </w:pPr>
    </w:p>
    <w:p>
      <w:pPr>
        <w:spacing w:after="0" w:line="200" w:lineRule="exact"/>
        <w:rPr>
          <w:sz w:val="24"/>
          <w:szCs w:val="24"/>
          <w:color w:val="auto"/>
        </w:rPr>
      </w:pPr>
    </w:p>
    <w:p>
      <w:pPr>
        <w:spacing w:after="0" w:line="234" w:lineRule="exact"/>
        <w:rPr>
          <w:sz w:val="24"/>
          <w:szCs w:val="24"/>
          <w:color w:val="auto"/>
        </w:rPr>
      </w:pPr>
    </w:p>
    <w:p>
      <w:pPr>
        <w:jc w:val="both"/>
        <w:spacing w:after="0" w:line="239" w:lineRule="auto"/>
        <w:rPr>
          <w:sz w:val="20"/>
          <w:szCs w:val="20"/>
          <w:color w:val="auto"/>
        </w:rPr>
      </w:pPr>
      <w:r>
        <w:rPr>
          <w:rFonts w:ascii="Times New Roman" w:cs="Times New Roman" w:eastAsia="Times New Roman" w:hAnsi="Times New Roman"/>
          <w:sz w:val="20"/>
          <w:szCs w:val="20"/>
          <w:color w:val="auto"/>
        </w:rPr>
        <w:t>hundreds of meters which bring about a large scene to UAV-captured images. In this situation, most objects are generally small size and different viewpoints, which make object detection in aerial images keep a hard challenge [20]. Figure 1 shows the objects and corresponding annotated boxes. It can be easily seen from the picture that the objects are not only small size but also large numbers. This problem has become one of the main factors that weaken the performance of current popular detectors.</w:t>
      </w:r>
    </w:p>
    <w:p>
      <w:pPr>
        <w:spacing w:after="0" w:line="6" w:lineRule="exact"/>
        <w:rPr>
          <w:sz w:val="24"/>
          <w:szCs w:val="24"/>
          <w:color w:val="auto"/>
        </w:rPr>
      </w:pPr>
    </w:p>
    <w:p>
      <w:pPr>
        <w:jc w:val="both"/>
        <w:ind w:firstLine="199"/>
        <w:spacing w:after="0" w:line="244" w:lineRule="auto"/>
        <w:rPr>
          <w:sz w:val="20"/>
          <w:szCs w:val="20"/>
          <w:color w:val="auto"/>
        </w:rPr>
      </w:pPr>
      <w:r>
        <w:rPr>
          <w:rFonts w:ascii="Times New Roman" w:cs="Times New Roman" w:eastAsia="Times New Roman" w:hAnsi="Times New Roman"/>
          <w:sz w:val="20"/>
          <w:szCs w:val="20"/>
          <w:color w:val="auto"/>
        </w:rPr>
        <w:t>Recently, many methods [21-26] have been proposed and try to solve the issue of small objects. However, in the UAV-captured image, the object detection based on deep learning still faces severe challenges. For example, Faster R-CNN only uses the last layer (i.e., high-level features) to implement the prediction, which does not adequately consider the features of other layers, resulting in the apparent shortage of its detection ability in the detection of small targets. To solve this issue, SSD has been proposed which extracts the features from different layers to predict.</w:t>
      </w:r>
    </w:p>
    <w:p>
      <w:pPr>
        <w:spacing w:after="0" w:line="203" w:lineRule="exact"/>
        <w:rPr>
          <w:sz w:val="24"/>
          <w:szCs w:val="24"/>
          <w:color w:val="auto"/>
        </w:rPr>
      </w:pPr>
    </w:p>
    <w:p>
      <w:pPr>
        <w:sectPr>
          <w:pgSz w:w="11520" w:h="15660" w:orient="portrait"/>
          <w:cols w:equalWidth="0" w:num="2">
            <w:col w:w="4840" w:space="380"/>
            <w:col w:w="4840"/>
          </w:cols>
          <w:pgMar w:left="740" w:top="35" w:right="720" w:bottom="0" w:gutter="0" w:footer="0" w:header="0"/>
          <w:type w:val="continuous"/>
        </w:sectPr>
      </w:pPr>
    </w:p>
    <w:p>
      <w:pPr>
        <w:spacing w:after="0" w:line="233" w:lineRule="exact"/>
        <w:rPr>
          <w:sz w:val="24"/>
          <w:szCs w:val="24"/>
          <w:color w:val="auto"/>
        </w:rPr>
      </w:pPr>
    </w:p>
    <w:tbl>
      <w:tblPr>
        <w:tblLayout w:type="fixed"/>
        <w:tblInd w:w="0"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137" w:lineRule="exact"/>
        <w:rPr>
          <w:sz w:val="24"/>
          <w:szCs w:val="24"/>
          <w:color w:val="auto"/>
        </w:rPr>
      </w:pPr>
    </w:p>
    <w:p>
      <w:pPr>
        <w:sectPr>
          <w:pgSz w:w="11520" w:h="15660" w:orient="portrait"/>
          <w:cols w:equalWidth="0" w:num="1">
            <w:col w:w="10060"/>
          </w:cols>
          <w:pgMar w:left="740" w:top="35" w:right="720" w:bottom="0" w:gutter="0" w:footer="0" w:header="0"/>
          <w:type w:val="continuous"/>
        </w:sectPr>
      </w:pPr>
    </w:p>
    <w:p>
      <w:pPr>
        <w:jc w:val="center"/>
        <w:ind w:right="20"/>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060"/>
          </w:cols>
          <w:pgMar w:left="740" w:top="35" w:right="720" w:bottom="0" w:gutter="0" w:footer="0" w:header="0"/>
          <w:type w:val="continuous"/>
        </w:sectPr>
      </w:pPr>
    </w:p>
    <w:bookmarkStart w:id="1" w:name="page2"/>
    <w:bookmarkEnd w:id="1"/>
    <w:p>
      <w:pPr>
        <w:jc w:val="center"/>
        <w:ind w:left="260" w:right="32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6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45720</wp:posOffset>
            </wp:positionV>
            <wp:extent cx="6375400" cy="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6375400" cy="6350"/>
                    </a:xfrm>
                    <a:prstGeom prst="rect">
                      <a:avLst/>
                    </a:prstGeom>
                    <a:noFill/>
                  </pic:spPr>
                </pic:pic>
              </a:graphicData>
            </a:graphic>
          </wp:anchor>
        </w:drawing>
      </w:r>
    </w:p>
    <w:p>
      <w:pPr>
        <w:sectPr>
          <w:pgSz w:w="11520" w:h="15660" w:orient="portrait"/>
          <w:cols w:equalWidth="0" w:num="1">
            <w:col w:w="10100"/>
          </w:cols>
          <w:pgMar w:left="740" w:top="35" w:right="6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2340"/>
        <w:spacing w:after="0"/>
        <w:rPr>
          <w:sz w:val="20"/>
          <w:szCs w:val="20"/>
          <w:color w:val="auto"/>
        </w:rPr>
      </w:pPr>
      <w:r>
        <w:rPr>
          <w:rFonts w:ascii="Times New Roman" w:cs="Times New Roman" w:eastAsia="Times New Roman" w:hAnsi="Times New Roman"/>
          <w:sz w:val="18"/>
          <w:szCs w:val="18"/>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-1053465</wp:posOffset>
            </wp:positionV>
            <wp:extent cx="3130550" cy="9353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3130550" cy="93535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88900</wp:posOffset>
            </wp:positionV>
            <wp:extent cx="3130550" cy="9353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3130550" cy="9353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left="20"/>
        <w:spacing w:after="0"/>
        <w:rPr>
          <w:sz w:val="20"/>
          <w:szCs w:val="20"/>
          <w:color w:val="auto"/>
        </w:rPr>
      </w:pPr>
      <w:r>
        <w:rPr>
          <w:rFonts w:ascii="Times New Roman" w:cs="Times New Roman" w:eastAsia="Times New Roman" w:hAnsi="Times New Roman"/>
          <w:sz w:val="18"/>
          <w:szCs w:val="18"/>
          <w:color w:val="auto"/>
        </w:rPr>
        <w:t>(b)</w:t>
      </w:r>
    </w:p>
    <w:p>
      <w:pPr>
        <w:spacing w:after="0" w:line="111" w:lineRule="exact"/>
        <w:rPr>
          <w:sz w:val="20"/>
          <w:szCs w:val="20"/>
          <w:color w:val="auto"/>
        </w:rPr>
      </w:pPr>
    </w:p>
    <w:p>
      <w:pPr>
        <w:ind w:right="160"/>
        <w:spacing w:after="0" w:line="315" w:lineRule="auto"/>
        <w:rPr>
          <w:sz w:val="20"/>
          <w:szCs w:val="20"/>
          <w:color w:val="auto"/>
        </w:rPr>
      </w:pPr>
      <w:r>
        <w:rPr>
          <w:rFonts w:ascii="Arial" w:cs="Arial" w:eastAsia="Arial" w:hAnsi="Arial"/>
          <w:sz w:val="14"/>
          <w:szCs w:val="14"/>
          <w:b w:val="1"/>
          <w:bCs w:val="1"/>
          <w:color w:val="00629B"/>
        </w:rPr>
        <w:t>FIGURE 1.</w:t>
      </w:r>
      <w:r>
        <w:rPr>
          <w:rFonts w:ascii="Arial" w:cs="Arial" w:eastAsia="Arial" w:hAnsi="Arial"/>
          <w:sz w:val="24"/>
          <w:szCs w:val="24"/>
          <w:b w:val="1"/>
          <w:bCs w:val="1"/>
          <w:color w:val="000000"/>
        </w:rPr>
        <w:t xml:space="preserve"> </w:t>
      </w:r>
      <w:r>
        <w:rPr>
          <w:rFonts w:ascii="Arial" w:cs="Arial" w:eastAsia="Arial" w:hAnsi="Arial"/>
          <w:sz w:val="14"/>
          <w:szCs w:val="14"/>
          <w:b w:val="1"/>
          <w:bCs w:val="1"/>
          <w:color w:val="000000"/>
        </w:rPr>
        <w:t>Visualization of UAV -captured images. (a) Objects with a</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small size and different viewpoint; (b) Ground-truth.</w:t>
      </w:r>
    </w:p>
    <w:p>
      <w:pPr>
        <w:spacing w:after="0" w:line="332" w:lineRule="exact"/>
        <w:rPr>
          <w:sz w:val="20"/>
          <w:szCs w:val="20"/>
          <w:color w:val="auto"/>
        </w:rPr>
      </w:pPr>
    </w:p>
    <w:p>
      <w:pPr>
        <w:jc w:val="both"/>
        <w:spacing w:after="0"/>
        <w:rPr>
          <w:sz w:val="20"/>
          <w:szCs w:val="20"/>
          <w:color w:val="auto"/>
        </w:rPr>
      </w:pPr>
      <w:r>
        <w:rPr>
          <w:rFonts w:ascii="Times New Roman" w:cs="Times New Roman" w:eastAsia="Times New Roman" w:hAnsi="Times New Roman"/>
          <w:sz w:val="20"/>
          <w:szCs w:val="20"/>
          <w:color w:val="auto"/>
        </w:rPr>
        <w:t>However, it predicts from the deeper layer and still does not consider the characteristics of the shallow layer. Therefore, its detection ability for small targets is still not good. Later, the classical feature fusion method is proposed, which combines the multiscale feature information from the different layers. For instance, the Feature Pyramid Network (FPN) [27] fuses the low-level features and the high-level features by adopting top-down architecture and lateral connections, which significantly improve the performance when detecting the objects with small size. However, to obtain a larger receptive field and higher -level features, most feature extractors [28-30] has a large stride, such as 32 strides in ResNets [29]. Such a large stride will directly make the small objects become a little point or even disappeared in the deeper layers. Notably, it makes the later up-sampling operation cannot recover its missed feature information efficiently. This problem imposes restrictions on the representation capability of FPN, in other words, the feature information carried by its pyramid layers is still insufficient to detect small objects effectively.</w:t>
      </w:r>
    </w:p>
    <w:p>
      <w:pPr>
        <w:spacing w:after="0" w:line="1" w:lineRule="exact"/>
        <w:rPr>
          <w:sz w:val="20"/>
          <w:szCs w:val="20"/>
          <w:color w:val="auto"/>
        </w:rPr>
      </w:pPr>
    </w:p>
    <w:p>
      <w:pPr>
        <w:jc w:val="both"/>
        <w:ind w:firstLine="199"/>
        <w:spacing w:after="0" w:line="242" w:lineRule="auto"/>
        <w:rPr>
          <w:sz w:val="20"/>
          <w:szCs w:val="20"/>
          <w:color w:val="auto"/>
        </w:rPr>
      </w:pPr>
      <w:r>
        <w:rPr>
          <w:rFonts w:ascii="Times New Roman" w:cs="Times New Roman" w:eastAsia="Times New Roman" w:hAnsi="Times New Roman"/>
          <w:sz w:val="20"/>
          <w:szCs w:val="20"/>
          <w:color w:val="auto"/>
        </w:rPr>
        <w:t>In this paper, in order to extract more contextual semantic information of small objects, we propose a novel structure called Multi-branch Parallel Feature Pyramid Networks (MPFPN), which aims to obtain sufficient feature information of small objects. In the proposed MPFPN, we first design two additional parallel branches to start up-sampling operation from the shallower layers for recovering more feature information that missed in the deeper layers. Meanwhile, to deal with the background noise, a supervised spatial attention module (SSAM) is added in the lateral connections of MPFPN. Finally, all pyramid layers, including one initial top -down pathway and two parallel pathways, are fused for the final prediction. Besides, to obtain a more powerful localization capability for objects in aerial images, cascade architecture with three stages is adopted to refine the bounding box prediction in the Fast R-CNN stage. In summary, the main contributions of this paper are listed as follows.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both"/>
        <w:ind w:left="1" w:right="40" w:hanging="1"/>
        <w:spacing w:after="0" w:line="239" w:lineRule="auto"/>
        <w:tabs>
          <w:tab w:leader="none" w:pos="202" w:val="left"/>
        </w:tabs>
        <w:numPr>
          <w:ilvl w:val="0"/>
          <w:numId w:val="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A novel and effective structure called Multi-branch Parallel Feature Pyramid Networks (MPFPN) is firstly proposed for the object detection in UAV aerial images.</w:t>
      </w:r>
    </w:p>
    <w:p>
      <w:pPr>
        <w:spacing w:after="0" w:line="1" w:lineRule="exact"/>
        <w:rPr>
          <w:rFonts w:ascii="Times New Roman" w:cs="Times New Roman" w:eastAsia="Times New Roman" w:hAnsi="Times New Roman"/>
          <w:sz w:val="20"/>
          <w:szCs w:val="20"/>
          <w:color w:val="auto"/>
        </w:rPr>
      </w:pPr>
    </w:p>
    <w:p>
      <w:pPr>
        <w:jc w:val="both"/>
        <w:ind w:left="1" w:right="40" w:hanging="1"/>
        <w:spacing w:after="0"/>
        <w:tabs>
          <w:tab w:leader="none" w:pos="202" w:val="left"/>
        </w:tabs>
        <w:numPr>
          <w:ilvl w:val="0"/>
          <w:numId w:val="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the Supervised Spatial Attention Module (SSAM) is designed to against complex background noise and highlight the foreground information with a supervised learning method in MPFPN.</w:t>
      </w:r>
    </w:p>
    <w:p>
      <w:pPr>
        <w:spacing w:after="0" w:line="1" w:lineRule="exact"/>
        <w:rPr>
          <w:rFonts w:ascii="Times New Roman" w:cs="Times New Roman" w:eastAsia="Times New Roman" w:hAnsi="Times New Roman"/>
          <w:sz w:val="20"/>
          <w:szCs w:val="20"/>
          <w:color w:val="auto"/>
        </w:rPr>
      </w:pPr>
    </w:p>
    <w:p>
      <w:pPr>
        <w:jc w:val="both"/>
        <w:ind w:left="1" w:right="40" w:hanging="1"/>
        <w:spacing w:after="0" w:line="239" w:lineRule="auto"/>
        <w:tabs>
          <w:tab w:leader="none" w:pos="152" w:val="left"/>
        </w:tabs>
        <w:numPr>
          <w:ilvl w:val="0"/>
          <w:numId w:val="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Cascade architecture is applied in the Fast R-CNN stage to refine the bounding box regression and enhance the capability of locating the objects.</w:t>
      </w:r>
    </w:p>
    <w:p>
      <w:pPr>
        <w:spacing w:after="0" w:line="1" w:lineRule="exact"/>
        <w:rPr>
          <w:rFonts w:ascii="Times New Roman" w:cs="Times New Roman" w:eastAsia="Times New Roman" w:hAnsi="Times New Roman"/>
          <w:sz w:val="20"/>
          <w:szCs w:val="20"/>
          <w:color w:val="auto"/>
        </w:rPr>
      </w:pPr>
    </w:p>
    <w:p>
      <w:pPr>
        <w:jc w:val="both"/>
        <w:ind w:left="1" w:right="40" w:hanging="1"/>
        <w:spacing w:after="0"/>
        <w:tabs>
          <w:tab w:leader="none" w:pos="255" w:val="left"/>
        </w:tabs>
        <w:numPr>
          <w:ilvl w:val="0"/>
          <w:numId w:val="1"/>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Extensive experiments demonstrate the state-of-the-art performance on the drone-based image dataset VisDrone-DET.</w:t>
      </w:r>
    </w:p>
    <w:p>
      <w:pPr>
        <w:spacing w:after="0" w:line="1" w:lineRule="exact"/>
        <w:rPr>
          <w:rFonts w:ascii="Times New Roman" w:cs="Times New Roman" w:eastAsia="Times New Roman" w:hAnsi="Times New Roman"/>
          <w:sz w:val="20"/>
          <w:szCs w:val="20"/>
          <w:color w:val="auto"/>
        </w:rPr>
      </w:pPr>
    </w:p>
    <w:p>
      <w:pPr>
        <w:jc w:val="both"/>
        <w:ind w:left="1" w:right="40" w:firstLine="202"/>
        <w:spacing w:after="0" w:line="246" w:lineRule="auto"/>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The rest of this paper is organized as follows. Section 2 gives the related work of general object detection and small object detection. Section 3 shows the analysis and description of the proposed framework. Section 4 presents experiments of the drone-based dataset. Discussions of the experiment result are discussed in Section 5. The last section concludes this paper.</w:t>
      </w:r>
    </w:p>
    <w:p>
      <w:pPr>
        <w:spacing w:after="0" w:line="198" w:lineRule="exact"/>
        <w:rPr>
          <w:sz w:val="20"/>
          <w:szCs w:val="20"/>
          <w:color w:val="auto"/>
        </w:rPr>
      </w:pPr>
    </w:p>
    <w:p>
      <w:pPr>
        <w:ind w:left="1"/>
        <w:spacing w:after="0"/>
        <w:rPr>
          <w:sz w:val="20"/>
          <w:szCs w:val="20"/>
          <w:color w:val="auto"/>
        </w:rPr>
      </w:pPr>
      <w:r>
        <w:rPr>
          <w:rFonts w:ascii="Arial" w:cs="Arial" w:eastAsia="Arial" w:hAnsi="Arial"/>
          <w:sz w:val="18"/>
          <w:szCs w:val="18"/>
          <w:b w:val="1"/>
          <w:bCs w:val="1"/>
          <w:color w:val="00629B"/>
        </w:rPr>
        <w:t>II. RELATED WORKS</w:t>
      </w:r>
    </w:p>
    <w:p>
      <w:pPr>
        <w:spacing w:after="0" w:line="2" w:lineRule="exact"/>
        <w:rPr>
          <w:sz w:val="20"/>
          <w:szCs w:val="20"/>
          <w:color w:val="auto"/>
        </w:rPr>
      </w:pPr>
    </w:p>
    <w:p>
      <w:pPr>
        <w:jc w:val="both"/>
        <w:ind w:left="1"/>
        <w:spacing w:after="0" w:line="239" w:lineRule="auto"/>
        <w:rPr>
          <w:sz w:val="20"/>
          <w:szCs w:val="20"/>
          <w:color w:val="auto"/>
        </w:rPr>
      </w:pPr>
      <w:r>
        <w:rPr>
          <w:rFonts w:ascii="Times New Roman" w:cs="Times New Roman" w:eastAsia="Times New Roman" w:hAnsi="Times New Roman"/>
          <w:sz w:val="20"/>
          <w:szCs w:val="20"/>
          <w:color w:val="auto"/>
        </w:rPr>
        <w:t>Small-object detection keeps an extremely challenging for a long term in the field of computer vision. In the past few years, Convolutional Neural Networks (CNNs) have made a breakthrough development for object detection. In general, the current detection methods can be mainly divided into two categories, the one is one-stage detectors, and the other is two-stage detectors.</w:t>
      </w:r>
    </w:p>
    <w:p>
      <w:pPr>
        <w:spacing w:after="0" w:line="5" w:lineRule="exact"/>
        <w:rPr>
          <w:sz w:val="20"/>
          <w:szCs w:val="20"/>
          <w:color w:val="auto"/>
        </w:rPr>
      </w:pPr>
    </w:p>
    <w:p>
      <w:pPr>
        <w:jc w:val="both"/>
        <w:ind w:left="1" w:right="40" w:firstLine="199"/>
        <w:spacing w:after="0"/>
        <w:rPr>
          <w:sz w:val="20"/>
          <w:szCs w:val="20"/>
          <w:color w:val="auto"/>
        </w:rPr>
      </w:pPr>
      <w:r>
        <w:rPr>
          <w:rFonts w:ascii="Times New Roman" w:cs="Times New Roman" w:eastAsia="Times New Roman" w:hAnsi="Times New Roman"/>
          <w:sz w:val="20"/>
          <w:szCs w:val="20"/>
          <w:color w:val="auto"/>
        </w:rPr>
        <w:t>Generally, the one-stage detectors are highly efficient due to a direct prediction of predefined anchors without the process of proposal generalization. In YOLO [14], it directly predicts the bounding box's coordinates from an image that is gridded into several regions. YOLO9000 [15] and YOLO-v3 [16] take the experience from other works to achieve higher accuracy, such as applying prior anchor mechanism and feature fusion network. SSD [18] sets the anchor box on the feature maps with different scale and then directly make the anchor classify and regress.</w:t>
      </w:r>
    </w:p>
    <w:p>
      <w:pPr>
        <w:spacing w:after="0" w:line="2" w:lineRule="exact"/>
        <w:rPr>
          <w:sz w:val="20"/>
          <w:szCs w:val="20"/>
          <w:color w:val="auto"/>
        </w:rPr>
      </w:pPr>
    </w:p>
    <w:p>
      <w:pPr>
        <w:jc w:val="both"/>
        <w:ind w:left="1" w:right="40" w:firstLine="199"/>
        <w:spacing w:after="0" w:line="242" w:lineRule="auto"/>
        <w:rPr>
          <w:sz w:val="20"/>
          <w:szCs w:val="20"/>
          <w:color w:val="auto"/>
        </w:rPr>
      </w:pPr>
      <w:r>
        <w:rPr>
          <w:rFonts w:ascii="Times New Roman" w:cs="Times New Roman" w:eastAsia="Times New Roman" w:hAnsi="Times New Roman"/>
          <w:sz w:val="20"/>
          <w:szCs w:val="20"/>
          <w:color w:val="auto"/>
        </w:rPr>
        <w:t>Although the one-stage detectors have a high speed, its detected accuracy are generally lower than the two-stage detectors. The reason is that the two-stage detectors generate and choose the suit region proposal at first and then refine them in the next stage. Thus, they usually have a better performance on accuracy. Faster R-CNN [13] improves the Fast R-CNN [12] and R-CNN [11] by designing region proposal network (RPN) to generate the proposals, which not only improves the speed and accuracy but also allows the detection networks to implement end- to-end training. R-FCN [31] further improves the accuracy by adopting fully convolutional neural networks. However, the above detectors perform badly on the small objects due the inefficient utilization of low-level features and high-level features. Therefore, these detectors that simply utilize the features of a single layer usually reach a lower accuracy in the image that has large number of small objects, such as UAV-captured images.</w:t>
      </w:r>
    </w:p>
    <w:p>
      <w:pPr>
        <w:spacing w:after="0" w:line="341" w:lineRule="exact"/>
        <w:rPr>
          <w:sz w:val="20"/>
          <w:szCs w:val="20"/>
          <w:color w:val="auto"/>
        </w:rPr>
      </w:pPr>
    </w:p>
    <w:p>
      <w:pPr>
        <w:sectPr>
          <w:pgSz w:w="11520" w:h="15660" w:orient="portrait"/>
          <w:cols w:equalWidth="0" w:num="2">
            <w:col w:w="4840" w:space="379"/>
            <w:col w:w="4881"/>
          </w:cols>
          <w:pgMar w:left="740" w:top="35" w:right="680" w:bottom="0" w:gutter="0" w:footer="0" w:header="0"/>
          <w:type w:val="continuous"/>
        </w:sectPr>
      </w:pPr>
    </w:p>
    <w:p>
      <w:pPr>
        <w:spacing w:after="0" w:line="117" w:lineRule="exact"/>
        <w:rPr>
          <w:sz w:val="20"/>
          <w:szCs w:val="20"/>
          <w:color w:val="auto"/>
        </w:rPr>
      </w:pPr>
    </w:p>
    <w:tbl>
      <w:tblPr>
        <w:tblLayout w:type="fixed"/>
        <w:tblInd w:w="0"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100"/>
          </w:cols>
          <w:pgMar w:left="740" w:top="35" w:right="680" w:bottom="0" w:gutter="0" w:footer="0" w:header="0"/>
          <w:type w:val="continuous"/>
        </w:sectPr>
      </w:pPr>
    </w:p>
    <w:p>
      <w:pPr>
        <w:spacing w:after="0" w:line="78" w:lineRule="exact"/>
        <w:rPr>
          <w:sz w:val="20"/>
          <w:szCs w:val="20"/>
          <w:color w:val="auto"/>
        </w:rPr>
      </w:pPr>
    </w:p>
    <w:p>
      <w:pPr>
        <w:jc w:val="center"/>
        <w:ind w:right="60"/>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100"/>
          </w:cols>
          <w:pgMar w:left="740" w:top="35" w:right="680" w:bottom="0" w:gutter="0" w:footer="0" w:header="0"/>
          <w:type w:val="continuous"/>
        </w:sectPr>
      </w:pPr>
    </w:p>
    <w:bookmarkStart w:id="2" w:name="page3"/>
    <w:bookmarkEnd w:id="2"/>
    <w:p>
      <w:pPr>
        <w:jc w:val="center"/>
        <w:ind w:left="260" w:right="28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2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45720</wp:posOffset>
            </wp:positionV>
            <wp:extent cx="6375400" cy="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6375400" cy="6350"/>
                    </a:xfrm>
                    <a:prstGeom prst="rect">
                      <a:avLst/>
                    </a:prstGeom>
                    <a:noFill/>
                  </pic:spPr>
                </pic:pic>
              </a:graphicData>
            </a:graphic>
          </wp:anchor>
        </w:drawing>
        <w:drawing>
          <wp:anchor simplePos="0" relativeHeight="251657728" behindDoc="1" locked="0" layoutInCell="0" allowOverlap="1">
            <wp:simplePos x="0" y="0"/>
            <wp:positionH relativeFrom="column">
              <wp:posOffset>1228090</wp:posOffset>
            </wp:positionH>
            <wp:positionV relativeFrom="paragraph">
              <wp:posOffset>412750</wp:posOffset>
            </wp:positionV>
            <wp:extent cx="3921125" cy="23685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3921125" cy="2368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jc w:val="center"/>
        <w:spacing w:after="0"/>
        <w:rPr>
          <w:sz w:val="20"/>
          <w:szCs w:val="20"/>
          <w:color w:val="auto"/>
        </w:rPr>
      </w:pPr>
      <w:r>
        <w:rPr>
          <w:rFonts w:ascii="Arial" w:cs="Arial" w:eastAsia="Arial" w:hAnsi="Arial"/>
          <w:sz w:val="14"/>
          <w:szCs w:val="14"/>
          <w:b w:val="1"/>
          <w:bCs w:val="1"/>
          <w:color w:val="00629B"/>
        </w:rPr>
        <w:t>FIGURE 2.</w:t>
      </w:r>
      <w:r>
        <w:rPr>
          <w:rFonts w:ascii="Arial" w:cs="Arial" w:eastAsia="Arial" w:hAnsi="Arial"/>
          <w:sz w:val="14"/>
          <w:szCs w:val="14"/>
          <w:b w:val="1"/>
          <w:bCs w:val="1"/>
          <w:color w:val="000000"/>
        </w:rPr>
        <w:t> The architecture of entire framework.</w:t>
      </w:r>
    </w:p>
    <w:p>
      <w:pPr>
        <w:sectPr>
          <w:pgSz w:w="11520" w:h="15660" w:orient="portrait"/>
          <w:cols w:equalWidth="0" w:num="1">
            <w:col w:w="10060"/>
          </w:cols>
          <w:pgMar w:left="740" w:top="35" w:right="720" w:bottom="0" w:gutter="0" w:footer="0" w:header="0"/>
        </w:sectPr>
      </w:pPr>
    </w:p>
    <w:p>
      <w:pPr>
        <w:spacing w:after="0" w:line="226" w:lineRule="exact"/>
        <w:rPr>
          <w:sz w:val="20"/>
          <w:szCs w:val="20"/>
          <w:color w:val="auto"/>
        </w:rPr>
      </w:pPr>
    </w:p>
    <w:p>
      <w:pPr>
        <w:jc w:val="both"/>
        <w:ind w:firstLine="199"/>
        <w:spacing w:after="0" w:line="241" w:lineRule="auto"/>
        <w:rPr>
          <w:sz w:val="20"/>
          <w:szCs w:val="20"/>
          <w:color w:val="auto"/>
        </w:rPr>
      </w:pPr>
      <w:r>
        <w:rPr>
          <w:rFonts w:ascii="Times New Roman" w:cs="Times New Roman" w:eastAsia="Times New Roman" w:hAnsi="Times New Roman"/>
          <w:sz w:val="20"/>
          <w:szCs w:val="20"/>
          <w:color w:val="auto"/>
        </w:rPr>
        <w:t>In UAV-captured images, the proportion of small objects is very large in most cases. Generally, these small objects pose a massive challenge to the recognition due to the small number of pixels. To solve the problem of small objects, FPN [27] achieves significant progress by adopting feature fusion networks. As shown in Figure 3., FPN includes three main parts, namely the bottom-up architecture, top-down architecture, and lateral connection that fuse the multi-scale features. In order to overcome the problem that the small objects vanish in the deeper layers. DetNet [32] attempt to maintain a high-resolution feature map by applying the reduced layers of ResNet architecture to avoid the disappearance of small objects, which aims to upsample the feature information of small objects from the shallow layers, furthermore, to compensate the discarded high-level features, it applies dilated convolution to expand the receptive field. The proposed MPFPN is inspired by the architecture of FPN and DetNet, which can not only retain the high- level features of deeper layers but also recover sufficient feature information of small objects from the shallow layers.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222250</wp:posOffset>
            </wp:positionV>
            <wp:extent cx="3061970" cy="109093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3061970" cy="1090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rPr>
          <w:sz w:val="20"/>
          <w:szCs w:val="20"/>
          <w:color w:val="auto"/>
        </w:rPr>
      </w:pPr>
      <w:r>
        <w:rPr>
          <w:rFonts w:ascii="Arial" w:cs="Arial" w:eastAsia="Arial" w:hAnsi="Arial"/>
          <w:sz w:val="14"/>
          <w:szCs w:val="14"/>
          <w:b w:val="1"/>
          <w:bCs w:val="1"/>
          <w:color w:val="00629B"/>
        </w:rPr>
        <w:t>FIGURE 3.</w:t>
      </w:r>
      <w:r>
        <w:rPr>
          <w:rFonts w:ascii="Arial" w:cs="Arial" w:eastAsia="Arial" w:hAnsi="Arial"/>
          <w:sz w:val="14"/>
          <w:szCs w:val="14"/>
          <w:b w:val="1"/>
          <w:bCs w:val="1"/>
          <w:color w:val="000000"/>
        </w:rPr>
        <w:t> The architecture of Feature Pyramid Network.</w:t>
      </w:r>
    </w:p>
    <w:p>
      <w:pPr>
        <w:spacing w:after="0" w:line="200" w:lineRule="exact"/>
        <w:rPr>
          <w:sz w:val="20"/>
          <w:szCs w:val="20"/>
          <w:color w:val="auto"/>
        </w:rPr>
      </w:pPr>
    </w:p>
    <w:p>
      <w:pPr>
        <w:spacing w:after="0" w:line="256" w:lineRule="exact"/>
        <w:rPr>
          <w:sz w:val="20"/>
          <w:szCs w:val="20"/>
          <w:color w:val="auto"/>
        </w:rPr>
      </w:pPr>
    </w:p>
    <w:p>
      <w:pPr>
        <w:jc w:val="both"/>
        <w:ind w:right="60" w:firstLine="199"/>
        <w:spacing w:after="0" w:line="246" w:lineRule="auto"/>
        <w:rPr>
          <w:sz w:val="20"/>
          <w:szCs w:val="20"/>
          <w:color w:val="auto"/>
        </w:rPr>
      </w:pPr>
      <w:r>
        <w:rPr>
          <w:rFonts w:ascii="Times New Roman" w:cs="Times New Roman" w:eastAsia="Times New Roman" w:hAnsi="Times New Roman"/>
          <w:sz w:val="20"/>
          <w:szCs w:val="20"/>
          <w:color w:val="auto"/>
        </w:rPr>
        <w:t>Besides, the complicated scene usually brings an intense background noise and result in a bad performance for UAV-captured images. Attention mechanism [33-35] has proved that it could effectively deal with the background noise interference issue. The primary purpose of attention mechanism is to focus on the objects of interests and weaken the background inference existing in the images. In</w:t>
      </w:r>
    </w:p>
    <w:p>
      <w:pPr>
        <w:spacing w:after="0" w:line="20" w:lineRule="exact"/>
        <w:rPr>
          <w:sz w:val="20"/>
          <w:szCs w:val="20"/>
          <w:color w:val="auto"/>
        </w:rPr>
      </w:pPr>
      <w:r>
        <w:rPr>
          <w:sz w:val="20"/>
          <w:szCs w:val="20"/>
          <w:color w:val="auto"/>
        </w:rPr>
        <w:br w:type="column"/>
      </w:r>
    </w:p>
    <w:p>
      <w:pPr>
        <w:spacing w:after="0" w:line="206" w:lineRule="exact"/>
        <w:rPr>
          <w:sz w:val="20"/>
          <w:szCs w:val="20"/>
          <w:color w:val="auto"/>
        </w:rPr>
      </w:pPr>
    </w:p>
    <w:p>
      <w:pPr>
        <w:jc w:val="both"/>
        <w:ind w:left="1"/>
        <w:spacing w:after="0" w:line="243" w:lineRule="auto"/>
        <w:rPr>
          <w:sz w:val="20"/>
          <w:szCs w:val="20"/>
          <w:color w:val="auto"/>
        </w:rPr>
      </w:pPr>
      <w:r>
        <w:rPr>
          <w:rFonts w:ascii="Times New Roman" w:cs="Times New Roman" w:eastAsia="Times New Roman" w:hAnsi="Times New Roman"/>
          <w:sz w:val="20"/>
          <w:szCs w:val="20"/>
          <w:color w:val="auto"/>
        </w:rPr>
        <w:t>[34], it proposed the multi-dimensional attention mechanism to weaken the background noise and highlight the foreground information, including the guided spatial attention and channel attention. Recently, researchers [36-39] also make progress on the regression process for the general object detection. Cascade R-CNN [39] adopts the multi-stage detection sub-network with different IoU threshold to refine the bounding box regression. In this paper, the proposed framework gathers the feature fusion network, attention module and the cascade architecture into the object detection in UAV-captured images. The relevant details will be presented in section 3.</w:t>
      </w:r>
    </w:p>
    <w:p>
      <w:pPr>
        <w:spacing w:after="0" w:line="203" w:lineRule="exact"/>
        <w:rPr>
          <w:sz w:val="20"/>
          <w:szCs w:val="20"/>
          <w:color w:val="auto"/>
        </w:rPr>
      </w:pPr>
    </w:p>
    <w:p>
      <w:pPr>
        <w:ind w:left="1"/>
        <w:spacing w:after="0"/>
        <w:rPr>
          <w:sz w:val="20"/>
          <w:szCs w:val="20"/>
          <w:color w:val="auto"/>
        </w:rPr>
      </w:pPr>
      <w:r>
        <w:rPr>
          <w:rFonts w:ascii="Arial" w:cs="Arial" w:eastAsia="Arial" w:hAnsi="Arial"/>
          <w:sz w:val="18"/>
          <w:szCs w:val="18"/>
          <w:b w:val="1"/>
          <w:bCs w:val="1"/>
          <w:color w:val="00629B"/>
        </w:rPr>
        <w:t>III. THE PROPOSED METHOD</w:t>
      </w:r>
    </w:p>
    <w:p>
      <w:pPr>
        <w:spacing w:after="0" w:line="2" w:lineRule="exact"/>
        <w:rPr>
          <w:sz w:val="20"/>
          <w:szCs w:val="20"/>
          <w:color w:val="auto"/>
        </w:rPr>
      </w:pPr>
    </w:p>
    <w:p>
      <w:pPr>
        <w:jc w:val="both"/>
        <w:ind w:left="1"/>
        <w:spacing w:after="0" w:line="244" w:lineRule="auto"/>
        <w:rPr>
          <w:sz w:val="20"/>
          <w:szCs w:val="20"/>
          <w:color w:val="auto"/>
        </w:rPr>
      </w:pPr>
      <w:r>
        <w:rPr>
          <w:rFonts w:ascii="Times New Roman" w:cs="Times New Roman" w:eastAsia="Times New Roman" w:hAnsi="Times New Roman"/>
          <w:sz w:val="20"/>
          <w:szCs w:val="20"/>
          <w:color w:val="auto"/>
        </w:rPr>
        <w:t>The framework of the proposed method is shown in Figure 2, which mainly includes two parts, i.e., MPFPN for the first stage and Cascade architecture for the Fast R-CNN stage. Specifically, MPFPN aims to extract more powerful and sufficient feature information from feature maps and fuse these features before the final prediction of each pyramid layer. Then the proposals are generated from the region proposal networks (RPN) for the later stage. Finally, high-quality regression and classification of proposals are processed by cascade architecture, namely Cascade R-CNN.</w:t>
      </w:r>
    </w:p>
    <w:p>
      <w:pPr>
        <w:spacing w:after="0" w:line="227" w:lineRule="exact"/>
        <w:rPr>
          <w:sz w:val="20"/>
          <w:szCs w:val="20"/>
          <w:color w:val="auto"/>
        </w:rPr>
      </w:pPr>
    </w:p>
    <w:p>
      <w:pPr>
        <w:ind w:left="1" w:right="340" w:hanging="1"/>
        <w:spacing w:after="0" w:line="236" w:lineRule="auto"/>
        <w:tabs>
          <w:tab w:leader="none" w:pos="322" w:val="left"/>
        </w:tabs>
        <w:numPr>
          <w:ilvl w:val="0"/>
          <w:numId w:val="2"/>
        </w:numPr>
        <w:rPr>
          <w:rFonts w:ascii="Arial" w:cs="Arial" w:eastAsia="Arial" w:hAnsi="Arial"/>
          <w:sz w:val="18"/>
          <w:szCs w:val="18"/>
          <w:b w:val="1"/>
          <w:bCs w:val="1"/>
          <w:i w:val="1"/>
          <w:iCs w:val="1"/>
          <w:color w:val="58595B"/>
        </w:rPr>
      </w:pPr>
      <w:r>
        <w:rPr>
          <w:rFonts w:ascii="Arial" w:cs="Arial" w:eastAsia="Arial" w:hAnsi="Arial"/>
          <w:sz w:val="18"/>
          <w:szCs w:val="18"/>
          <w:b w:val="1"/>
          <w:bCs w:val="1"/>
          <w:i w:val="1"/>
          <w:iCs w:val="1"/>
          <w:color w:val="58595B"/>
        </w:rPr>
        <w:t>MULTI-BRANCH PARALLEL FEATURE PYRAMID NETWORKS</w:t>
      </w:r>
    </w:p>
    <w:p>
      <w:pPr>
        <w:spacing w:after="0" w:line="1" w:lineRule="exact"/>
        <w:rPr>
          <w:rFonts w:ascii="Arial" w:cs="Arial" w:eastAsia="Arial" w:hAnsi="Arial"/>
          <w:sz w:val="18"/>
          <w:szCs w:val="18"/>
          <w:b w:val="1"/>
          <w:bCs w:val="1"/>
          <w:i w:val="1"/>
          <w:iCs w:val="1"/>
          <w:color w:val="58595B"/>
        </w:rPr>
      </w:pPr>
    </w:p>
    <w:p>
      <w:pPr>
        <w:jc w:val="both"/>
        <w:ind w:left="1"/>
        <w:spacing w:after="0" w:line="243" w:lineRule="auto"/>
        <w:rPr>
          <w:rFonts w:ascii="Arial" w:cs="Arial" w:eastAsia="Arial" w:hAnsi="Arial"/>
          <w:sz w:val="18"/>
          <w:szCs w:val="18"/>
          <w:b w:val="1"/>
          <w:bCs w:val="1"/>
          <w:i w:val="1"/>
          <w:iCs w:val="1"/>
          <w:color w:val="58595B"/>
        </w:rPr>
      </w:pPr>
      <w:r>
        <w:rPr>
          <w:rFonts w:ascii="Times New Roman" w:cs="Times New Roman" w:eastAsia="Times New Roman" w:hAnsi="Times New Roman"/>
          <w:sz w:val="20"/>
          <w:szCs w:val="20"/>
          <w:color w:val="auto"/>
        </w:rPr>
        <w:t>In order to obtain higher-level features, previous works usually adopt a large factor of down-sampling, which does well in the classification task. For example, ResNets is a classical kind of classification network with a very deep layer, and the spatial resolution of its feature map is 32 sub-sampled, which obtains the larger receptive field and higher-level features. This is beneficial to identify the objects with large size. However, 32 down-sampling is quite unfavorable to detect the objects with a small size because these objects will be easily vanished in the deep layer because of a limited pixel. So previous works that only use a single large stride network have a poor performance on small objects, and such weakness is quite</w:t>
      </w:r>
    </w:p>
    <w:p>
      <w:pPr>
        <w:spacing w:after="0" w:line="200" w:lineRule="exact"/>
        <w:rPr>
          <w:sz w:val="20"/>
          <w:szCs w:val="20"/>
          <w:color w:val="auto"/>
        </w:rPr>
      </w:pPr>
    </w:p>
    <w:p>
      <w:pPr>
        <w:sectPr>
          <w:pgSz w:w="11520" w:h="15660" w:orient="portrait"/>
          <w:cols w:equalWidth="0" w:num="2">
            <w:col w:w="4900" w:space="319"/>
            <w:col w:w="4841"/>
          </w:cols>
          <w:pgMar w:left="740" w:top="35" w:right="720" w:bottom="0" w:gutter="0" w:footer="0" w:header="0"/>
          <w:type w:val="continuous"/>
        </w:sectPr>
      </w:pPr>
    </w:p>
    <w:p>
      <w:pPr>
        <w:spacing w:after="0" w:line="61" w:lineRule="exact"/>
        <w:rPr>
          <w:sz w:val="20"/>
          <w:szCs w:val="20"/>
          <w:color w:val="auto"/>
        </w:rPr>
      </w:pPr>
    </w:p>
    <w:tbl>
      <w:tblPr>
        <w:tblLayout w:type="fixed"/>
        <w:tblInd w:w="0"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060"/>
          </w:cols>
          <w:pgMar w:left="740" w:top="35" w:right="720" w:bottom="0" w:gutter="0" w:footer="0" w:header="0"/>
          <w:type w:val="continuous"/>
        </w:sectPr>
      </w:pPr>
    </w:p>
    <w:p>
      <w:pPr>
        <w:spacing w:after="0" w:line="78"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060"/>
          </w:cols>
          <w:pgMar w:left="740" w:top="35" w:right="720" w:bottom="0" w:gutter="0" w:footer="0" w:header="0"/>
          <w:type w:val="continuous"/>
        </w:sectPr>
      </w:pPr>
    </w:p>
    <w:bookmarkStart w:id="3" w:name="page4"/>
    <w:bookmarkEnd w:id="3"/>
    <w:p>
      <w:pPr>
        <w:jc w:val="center"/>
        <w:ind w:left="260" w:right="28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2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45720</wp:posOffset>
            </wp:positionV>
            <wp:extent cx="6375400" cy="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6375400" cy="6350"/>
                    </a:xfrm>
                    <a:prstGeom prst="rect">
                      <a:avLst/>
                    </a:prstGeom>
                    <a:noFill/>
                  </pic:spPr>
                </pic:pic>
              </a:graphicData>
            </a:graphic>
          </wp:anchor>
        </w:drawing>
      </w:r>
    </w:p>
    <w:p>
      <w:pPr>
        <w:sectPr>
          <w:pgSz w:w="11520" w:h="15660" w:orient="portrait"/>
          <w:cols w:equalWidth="0" w:num="1">
            <w:col w:w="10060"/>
          </w:cols>
          <w:pgMar w:left="740" w:top="35"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both"/>
        <w:spacing w:after="0" w:line="239" w:lineRule="auto"/>
        <w:rPr>
          <w:sz w:val="20"/>
          <w:szCs w:val="20"/>
          <w:color w:val="auto"/>
        </w:rPr>
      </w:pPr>
      <w:r>
        <w:rPr>
          <w:rFonts w:ascii="Times New Roman" w:cs="Times New Roman" w:eastAsia="Times New Roman" w:hAnsi="Times New Roman"/>
          <w:sz w:val="20"/>
          <w:szCs w:val="20"/>
          <w:color w:val="auto"/>
        </w:rPr>
        <w:t>obvious to the objects in the aerial images. Feature Pyramid Networks (FPN) adopts top-down architecture and lateral connections to weaken the impact from the small objects. However, since the small objects have vanished in the deeper layers, its contextual semantic information will disappear simultaneously, and the following up-sampling operation cannot effectively recover it. Therefore, there is still much feature information that missed in feature maps that can be exploited.</w:t>
      </w:r>
    </w:p>
    <w:p>
      <w:pPr>
        <w:spacing w:after="0" w:line="7" w:lineRule="exact"/>
        <w:rPr>
          <w:sz w:val="20"/>
          <w:szCs w:val="20"/>
          <w:color w:val="auto"/>
        </w:rPr>
      </w:pPr>
    </w:p>
    <w:p>
      <w:pPr>
        <w:jc w:val="both"/>
        <w:ind w:firstLine="199"/>
        <w:spacing w:after="0" w:line="218" w:lineRule="auto"/>
        <w:rPr>
          <w:sz w:val="20"/>
          <w:szCs w:val="20"/>
          <w:color w:val="auto"/>
        </w:rPr>
      </w:pPr>
      <w:r>
        <w:rPr>
          <w:rFonts w:ascii="Times New Roman" w:cs="Times New Roman" w:eastAsia="Times New Roman" w:hAnsi="Times New Roman"/>
          <w:sz w:val="20"/>
          <w:szCs w:val="20"/>
          <w:color w:val="auto"/>
        </w:rPr>
        <w:t>In this work, a novel network called MPFPN is proposed for the first time, which increases two additional parallel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center"/>
        <w:ind w:right="-279"/>
        <w:spacing w:after="0"/>
        <w:tabs>
          <w:tab w:leader="none" w:pos="220" w:val="left"/>
          <w:tab w:leader="none" w:pos="280" w:val="left"/>
          <w:tab w:leader="none" w:pos="260" w:val="left"/>
        </w:tabs>
        <w:rPr>
          <w:sz w:val="20"/>
          <w:szCs w:val="20"/>
          <w:color w:val="auto"/>
        </w:rPr>
      </w:pPr>
      <w:r>
        <w:rPr>
          <w:rFonts w:ascii="Times New Roman" w:cs="Times New Roman" w:eastAsia="Times New Roman" w:hAnsi="Times New Roman"/>
          <w:sz w:val="24"/>
          <w:szCs w:val="24"/>
          <w:i w:val="1"/>
          <w:iCs w:val="1"/>
          <w:color w:val="auto"/>
        </w:rPr>
        <w:t>P</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7"/>
          <w:szCs w:val="27"/>
          <w:color w:val="auto"/>
          <w:vertAlign w:val="superscript"/>
        </w:rPr>
        <w:t>*</w:t>
      </w:r>
      <w:r>
        <w:rPr>
          <w:rFonts w:ascii="Times New Roman" w:cs="Times New Roman" w:eastAsia="Times New Roman" w:hAnsi="Times New Roman"/>
          <w:sz w:val="24"/>
          <w:szCs w:val="24"/>
          <w:i w:val="1"/>
          <w:iCs w:val="1"/>
          <w:color w:val="auto"/>
        </w:rPr>
        <w:tab/>
        <w:t xml:space="preserve">Conv </w:t>
      </w:r>
      <w:r>
        <w:rPr>
          <w:rFonts w:ascii="Times New Roman" w:cs="Times New Roman" w:eastAsia="Times New Roman" w:hAnsi="Times New Roman"/>
          <w:sz w:val="9"/>
          <w:szCs w:val="9"/>
          <w:color w:val="auto"/>
        </w:rPr>
        <w:t>3    3</w:t>
      </w:r>
      <w:r>
        <w:rPr>
          <w:rFonts w:ascii="Times New Roman" w:cs="Times New Roman" w:eastAsia="Times New Roman" w:hAnsi="Times New Roman"/>
          <w:sz w:val="24"/>
          <w:szCs w:val="24"/>
          <w:i w:val="1"/>
          <w:iCs w:val="1"/>
          <w:color w:val="auto"/>
        </w:rPr>
        <w:t xml:space="preserve">    P</w:t>
      </w:r>
      <w:r>
        <w:rPr>
          <w:rFonts w:ascii="Times New Roman" w:cs="Times New Roman" w:eastAsia="Times New Roman" w:hAnsi="Times New Roman"/>
          <w:sz w:val="27"/>
          <w:szCs w:val="27"/>
          <w:color w:val="auto"/>
          <w:vertAlign w:val="subscript"/>
        </w:rPr>
        <w:t>2</w:t>
      </w:r>
      <w:r>
        <w:rPr>
          <w:sz w:val="20"/>
          <w:szCs w:val="20"/>
          <w:color w:val="auto"/>
        </w:rPr>
        <w:tab/>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4"/>
          <w:szCs w:val="24"/>
          <w:i w:val="1"/>
          <w:iCs w:val="1"/>
          <w:color w:val="auto"/>
        </w:rPr>
        <w:tab/>
        <w:t>S</w:t>
      </w:r>
      <w:r>
        <w:rPr>
          <w:rFonts w:ascii="Times New Roman" w:cs="Times New Roman" w:eastAsia="Times New Roman" w:hAnsi="Times New Roman"/>
          <w:sz w:val="27"/>
          <w:szCs w:val="27"/>
          <w:color w:val="auto"/>
          <w:vertAlign w:val="subscript"/>
        </w:rPr>
        <w:t>2</w:t>
      </w:r>
    </w:p>
    <w:p>
      <w:pPr>
        <w:spacing w:after="0" w:line="135" w:lineRule="exact"/>
        <w:rPr>
          <w:sz w:val="20"/>
          <w:szCs w:val="20"/>
          <w:color w:val="auto"/>
        </w:rPr>
      </w:pPr>
    </w:p>
    <w:p>
      <w:pPr>
        <w:jc w:val="both"/>
        <w:ind w:firstLine="199"/>
        <w:spacing w:after="0" w:line="270" w:lineRule="auto"/>
        <w:rPr>
          <w:sz w:val="20"/>
          <w:szCs w:val="20"/>
          <w:color w:val="auto"/>
        </w:rPr>
      </w:pPr>
      <w:r>
        <w:rPr>
          <w:rFonts w:ascii="Times New Roman" w:cs="Times New Roman" w:eastAsia="Times New Roman" w:hAnsi="Times New Roman"/>
          <w:sz w:val="20"/>
          <w:szCs w:val="20"/>
          <w:color w:val="auto"/>
        </w:rPr>
        <w:t xml:space="preserve">where </w:t>
      </w:r>
      <w:r>
        <w:rPr>
          <w:rFonts w:ascii="Times New Roman" w:cs="Times New Roman" w:eastAsia="Times New Roman" w:hAnsi="Times New Roman"/>
          <w:sz w:val="23"/>
          <w:szCs w:val="23"/>
          <w:i w:val="1"/>
          <w:iCs w:val="1"/>
          <w:color w:val="auto"/>
        </w:rPr>
        <w:t>Conv</w:t>
      </w:r>
      <w:r>
        <w:rPr>
          <w:rFonts w:ascii="Times New Roman" w:cs="Times New Roman" w:eastAsia="Times New Roman" w:hAnsi="Times New Roman"/>
          <w:sz w:val="9"/>
          <w:szCs w:val="9"/>
          <w:i w:val="1"/>
          <w:iCs w:val="1"/>
          <w:color w:val="auto"/>
        </w:rPr>
        <w:t>k k</w:t>
      </w:r>
      <w:r>
        <w:rPr>
          <w:rFonts w:ascii="Times New Roman" w:cs="Times New Roman" w:eastAsia="Times New Roman" w:hAnsi="Times New Roman"/>
          <w:sz w:val="20"/>
          <w:szCs w:val="20"/>
          <w:color w:val="auto"/>
        </w:rPr>
        <w:t xml:space="preserve"> indicates the k×k convolution, k is the kernel size. is the operation of concatenation. </w:t>
      </w:r>
      <w:r>
        <w:rPr>
          <w:rFonts w:ascii="Times New Roman" w:cs="Times New Roman" w:eastAsia="Times New Roman" w:hAnsi="Times New Roman"/>
          <w:sz w:val="23"/>
          <w:szCs w:val="23"/>
          <w:i w:val="1"/>
          <w:iCs w:val="1"/>
          <w:color w:val="auto"/>
        </w:rPr>
        <w:t>P</w:t>
      </w:r>
      <w:r>
        <w:rPr>
          <w:rFonts w:ascii="Times New Roman" w:cs="Times New Roman" w:eastAsia="Times New Roman" w:hAnsi="Times New Roman"/>
          <w:sz w:val="27"/>
          <w:szCs w:val="27"/>
          <w:i w:val="1"/>
          <w:iCs w:val="1"/>
          <w:color w:val="auto"/>
          <w:vertAlign w:val="subscript"/>
        </w:rPr>
        <w:t>i</w:t>
      </w:r>
      <w:r>
        <w:rPr>
          <w:rFonts w:ascii="Times New Roman" w:cs="Times New Roman" w:eastAsia="Times New Roman" w:hAnsi="Times New Roman"/>
          <w:sz w:val="27"/>
          <w:szCs w:val="27"/>
          <w:color w:val="auto"/>
          <w:vertAlign w:val="superscript"/>
        </w:rPr>
        <w:t>*</w:t>
      </w:r>
      <w:r>
        <w:rPr>
          <w:rFonts w:ascii="Times New Roman" w:cs="Times New Roman" w:eastAsia="Times New Roman" w:hAnsi="Times New Roman"/>
          <w:sz w:val="20"/>
          <w:szCs w:val="20"/>
          <w:color w:val="auto"/>
        </w:rPr>
        <w:t xml:space="preserve"> represents the prediction of all fused feature maps from parallel branches </w:t>
      </w:r>
      <w:r>
        <w:rPr>
          <w:rFonts w:ascii="Times New Roman" w:cs="Times New Roman" w:eastAsia="Times New Roman" w:hAnsi="Times New Roman"/>
          <w:sz w:val="23"/>
          <w:szCs w:val="23"/>
          <w:i w:val="1"/>
          <w:iCs w:val="1"/>
          <w:color w:val="auto"/>
        </w:rPr>
        <w:t>R</w:t>
      </w:r>
      <w:r>
        <w:rPr>
          <w:rFonts w:ascii="Times New Roman" w:cs="Times New Roman" w:eastAsia="Times New Roman" w:hAnsi="Times New Roman"/>
          <w:sz w:val="27"/>
          <w:szCs w:val="27"/>
          <w:i w:val="1"/>
          <w:iCs w:val="1"/>
          <w:color w:val="auto"/>
          <w:vertAlign w:val="subscript"/>
        </w:rPr>
        <w:t>i</w:t>
      </w:r>
      <w:r>
        <w:rPr>
          <w:rFonts w:ascii="Times New Roman" w:cs="Times New Roman" w:eastAsia="Times New Roman" w:hAnsi="Times New Roman"/>
          <w:sz w:val="20"/>
          <w:szCs w:val="20"/>
          <w:color w:val="auto"/>
        </w:rPr>
        <w:t xml:space="preserve"> or </w:t>
      </w:r>
      <w:r>
        <w:rPr>
          <w:rFonts w:ascii="Times New Roman" w:cs="Times New Roman" w:eastAsia="Times New Roman" w:hAnsi="Times New Roman"/>
          <w:sz w:val="23"/>
          <w:szCs w:val="23"/>
          <w:i w:val="1"/>
          <w:iCs w:val="1"/>
          <w:color w:val="auto"/>
        </w:rPr>
        <w:t>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7"/>
          <w:szCs w:val="27"/>
          <w:i w:val="1"/>
          <w:iCs w:val="1"/>
          <w:color w:val="auto"/>
          <w:vertAlign w:val="subscript"/>
        </w:rPr>
        <w:t>i</w:t>
      </w:r>
      <w:r>
        <w:rPr>
          <w:rFonts w:ascii="Times New Roman" w:cs="Times New Roman" w:eastAsia="Times New Roman" w:hAnsi="Times New Roman"/>
          <w:sz w:val="20"/>
          <w:szCs w:val="20"/>
          <w:color w:val="auto"/>
        </w:rPr>
        <w:t xml:space="preserve"> . Finally, we get the final</w:t>
      </w:r>
    </w:p>
    <w:p>
      <w:pPr>
        <w:jc w:val="both"/>
        <w:ind w:left="940" w:hanging="3424"/>
        <w:spacing w:after="0"/>
        <w:tabs>
          <w:tab w:leader="none" w:pos="920" w:val="left"/>
        </w:tabs>
        <w:rPr>
          <w:sz w:val="20"/>
          <w:szCs w:val="20"/>
          <w:color w:val="auto"/>
        </w:rPr>
      </w:pPr>
      <w:r>
        <w:rPr>
          <w:rFonts w:ascii="Times New Roman" w:cs="Times New Roman" w:eastAsia="Times New Roman" w:hAnsi="Times New Roman"/>
          <w:sz w:val="20"/>
          <w:szCs w:val="20"/>
          <w:color w:val="auto"/>
        </w:rPr>
        <w:t>prediction</w:t>
      </w:r>
      <w:r>
        <w:rPr>
          <w:sz w:val="20"/>
          <w:szCs w:val="20"/>
          <w:color w:val="auto"/>
        </w:rPr>
        <w:tab/>
      </w:r>
      <w:r>
        <w:rPr>
          <w:rFonts w:ascii="Times New Roman" w:cs="Times New Roman" w:eastAsia="Times New Roman" w:hAnsi="Times New Roman"/>
          <w:sz w:val="19"/>
          <w:szCs w:val="19"/>
          <w:color w:val="auto"/>
        </w:rPr>
        <w:t xml:space="preserve">as to the feature maps </w:t>
      </w:r>
      <w:r>
        <w:rPr>
          <w:rFonts w:ascii="Times New Roman" w:cs="Times New Roman" w:eastAsia="Times New Roman" w:hAnsi="Times New Roman"/>
          <w:sz w:val="22"/>
          <w:szCs w:val="22"/>
          <w:i w:val="1"/>
          <w:iCs w:val="1"/>
          <w:color w:val="auto"/>
        </w:rPr>
        <w:t>P</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6"/>
          <w:szCs w:val="26"/>
          <w:color w:val="auto"/>
          <w:vertAlign w:val="superscript"/>
        </w:rPr>
        <w: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2"/>
          <w:szCs w:val="22"/>
          <w:color w:val="auto"/>
        </w:rPr>
        <w: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2"/>
          <w:szCs w:val="22"/>
          <w:i w:val="1"/>
          <w:iCs w:val="1"/>
          <w:color w:val="auto"/>
        </w:rPr>
        <w:t>P</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6"/>
          <w:szCs w:val="26"/>
          <w:color w:val="auto"/>
          <w:vertAlign w:val="superscript"/>
        </w:rPr>
        <w: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2"/>
          <w:szCs w:val="22"/>
          <w:color w:val="auto"/>
        </w:rPr>
        <w: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2"/>
          <w:szCs w:val="22"/>
          <w:i w:val="1"/>
          <w:iCs w:val="1"/>
          <w:color w:val="auto"/>
        </w:rPr>
        <w:t>P</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6"/>
          <w:szCs w:val="26"/>
          <w:color w:val="auto"/>
          <w:vertAlign w:val="superscript"/>
        </w:rPr>
        <w: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2"/>
          <w:szCs w:val="22"/>
          <w:color w:val="auto"/>
        </w:rPr>
        <w: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22"/>
          <w:szCs w:val="22"/>
          <w:i w:val="1"/>
          <w:iCs w:val="1"/>
          <w:color w:val="auto"/>
        </w:rPr>
        <w:t>P</w:t>
      </w:r>
      <w:r>
        <w:rPr>
          <w:rFonts w:ascii="Times New Roman" w:cs="Times New Roman" w:eastAsia="Times New Roman" w:hAnsi="Times New Roman"/>
          <w:sz w:val="26"/>
          <w:szCs w:val="26"/>
          <w:color w:val="auto"/>
          <w:vertAlign w:val="superscript"/>
        </w:rPr>
        <w:t>*</w:t>
      </w:r>
      <w:r>
        <w:rPr>
          <w:rFonts w:ascii="Times New Roman" w:cs="Times New Roman" w:eastAsia="Times New Roman" w:hAnsi="Times New Roman"/>
          <w:sz w:val="19"/>
          <w:szCs w:val="19"/>
          <w:color w:val="auto"/>
        </w:rPr>
        <w:t xml:space="preserve"> . </w:t>
      </w:r>
      <w:r>
        <w:rPr>
          <w:rFonts w:ascii="Times New Roman" w:cs="Times New Roman" w:eastAsia="Times New Roman" w:hAnsi="Times New Roman"/>
          <w:sz w:val="26"/>
          <w:szCs w:val="26"/>
          <w:color w:val="auto"/>
        </w:rPr>
        <w:t>2345</w:t>
      </w:r>
    </w:p>
    <w:p>
      <w:pPr>
        <w:spacing w:after="0" w:line="471" w:lineRule="exact"/>
        <w:rPr>
          <w:sz w:val="20"/>
          <w:szCs w:val="20"/>
          <w:color w:val="auto"/>
        </w:rPr>
      </w:pPr>
    </w:p>
    <w:p>
      <w:pPr>
        <w:sectPr>
          <w:pgSz w:w="11520" w:h="15660" w:orient="portrait"/>
          <w:cols w:equalWidth="0" w:num="2">
            <w:col w:w="4840" w:space="380"/>
            <w:col w:w="4840"/>
          </w:cols>
          <w:pgMar w:left="740" w:top="35" w:right="720" w:bottom="0" w:gutter="0" w:footer="0" w:header="0"/>
          <w:type w:val="continuous"/>
        </w:sectPr>
      </w:pPr>
    </w:p>
    <w:p>
      <w:pPr>
        <w:spacing w:after="0" w:line="41" w:lineRule="exact"/>
        <w:rPr>
          <w:sz w:val="20"/>
          <w:szCs w:val="20"/>
          <w:color w:val="auto"/>
        </w:rPr>
      </w:pPr>
    </w:p>
    <w:p>
      <w:pPr>
        <w:jc w:val="both"/>
        <w:spacing w:after="0" w:line="238" w:lineRule="auto"/>
        <w:rPr>
          <w:sz w:val="20"/>
          <w:szCs w:val="20"/>
          <w:color w:val="auto"/>
        </w:rPr>
      </w:pPr>
      <w:r>
        <w:rPr>
          <w:rFonts w:ascii="Times New Roman" w:cs="Times New Roman" w:eastAsia="Times New Roman" w:hAnsi="Times New Roman"/>
          <w:sz w:val="20"/>
          <w:szCs w:val="20"/>
          <w:color w:val="auto"/>
        </w:rPr>
        <w:t>branches to obtain more contextual semantic features of small objects. Figure 4 gives the details of MPFPN, and the detailed description is as follows.</w:t>
      </w:r>
    </w:p>
    <w:p>
      <w:pPr>
        <w:spacing w:after="0" w:line="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0"/>
          <w:szCs w:val="20"/>
          <w:b w:val="1"/>
          <w:bCs w:val="1"/>
          <w:color w:val="auto"/>
        </w:rPr>
        <w:t>Feature  Pyramid  Networks  (FPN)</w:t>
      </w:r>
      <w:r>
        <w:rPr>
          <w:rFonts w:ascii="Times New Roman" w:cs="Times New Roman" w:eastAsia="Times New Roman" w:hAnsi="Times New Roman"/>
          <w:sz w:val="20"/>
          <w:szCs w:val="20"/>
          <w:i w:val="1"/>
          <w:iCs w:val="1"/>
          <w:color w:val="auto"/>
        </w:rPr>
        <w:t>.</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We  describe  the</w:t>
      </w:r>
    </w:p>
    <w:p>
      <w:pPr>
        <w:spacing w:after="0" w:line="20" w:lineRule="exact"/>
        <w:rPr>
          <w:sz w:val="20"/>
          <w:szCs w:val="20"/>
          <w:color w:val="auto"/>
        </w:rPr>
      </w:pPr>
      <w:r>
        <w:rPr>
          <w:sz w:val="20"/>
          <w:szCs w:val="20"/>
          <w:color w:val="auto"/>
        </w:rPr>
        <w:br w:type="column"/>
      </w:r>
    </w:p>
    <w:p>
      <w:pPr>
        <w:jc w:val="center"/>
        <w:ind w:right="40"/>
        <w:spacing w:after="0"/>
        <w:rPr>
          <w:sz w:val="20"/>
          <w:szCs w:val="20"/>
          <w:color w:val="auto"/>
        </w:rPr>
      </w:pPr>
      <w:r>
        <w:rPr>
          <w:rFonts w:ascii="Times New Roman" w:cs="Times New Roman" w:eastAsia="Times New Roman" w:hAnsi="Times New Roman"/>
          <w:sz w:val="24"/>
          <w:szCs w:val="24"/>
          <w:i w:val="1"/>
          <w:iCs w:val="1"/>
          <w:color w:val="auto"/>
        </w:rPr>
        <w:t xml:space="preserve">P </w:t>
      </w:r>
      <w:r>
        <w:rPr>
          <w:rFonts w:ascii="Times New Roman" w:cs="Times New Roman" w:eastAsia="Times New Roman" w:hAnsi="Times New Roman"/>
          <w:sz w:val="13"/>
          <w:szCs w:val="13"/>
          <w:color w:val="auto"/>
        </w:rPr>
        <w:t>5</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Conv</w:t>
      </w:r>
      <w:r>
        <w:rPr>
          <w:rFonts w:ascii="Times New Roman" w:cs="Times New Roman" w:eastAsia="Times New Roman" w:hAnsi="Times New Roman"/>
          <w:sz w:val="27"/>
          <w:szCs w:val="27"/>
          <w:color w:val="auto"/>
          <w:vertAlign w:val="subscript"/>
        </w:rPr>
        <w:t>1 1</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C </w:t>
      </w:r>
      <w:r>
        <w:rPr>
          <w:rFonts w:ascii="Times New Roman" w:cs="Times New Roman" w:eastAsia="Times New Roman" w:hAnsi="Times New Roman"/>
          <w:sz w:val="13"/>
          <w:szCs w:val="13"/>
          <w:color w:val="auto"/>
        </w:rPr>
        <w:t>5</w:t>
      </w:r>
      <w:r>
        <w:rPr>
          <w:rFonts w:ascii="Times New Roman" w:cs="Times New Roman" w:eastAsia="Times New Roman" w:hAnsi="Times New Roman"/>
          <w:sz w:val="24"/>
          <w:szCs w:val="24"/>
          <w:color w:val="auto"/>
        </w:rPr>
        <w:t>)</w:t>
      </w:r>
    </w:p>
    <w:p>
      <w:pPr>
        <w:spacing w:after="0" w:line="167" w:lineRule="exact"/>
        <w:rPr>
          <w:sz w:val="20"/>
          <w:szCs w:val="20"/>
          <w:color w:val="auto"/>
        </w:rPr>
      </w:pPr>
    </w:p>
    <w:p>
      <w:pPr>
        <w:jc w:val="center"/>
        <w:spacing w:after="0"/>
        <w:tabs>
          <w:tab w:leader="none" w:pos="220" w:val="left"/>
          <w:tab w:leader="none" w:pos="160" w:val="left"/>
        </w:tabs>
        <w:rPr>
          <w:sz w:val="20"/>
          <w:szCs w:val="20"/>
          <w:color w:val="auto"/>
        </w:rPr>
      </w:pPr>
      <w:r>
        <w:rPr>
          <w:rFonts w:ascii="Times New Roman" w:cs="Times New Roman" w:eastAsia="Times New Roman" w:hAnsi="Times New Roman"/>
          <w:sz w:val="24"/>
          <w:szCs w:val="24"/>
          <w:i w:val="1"/>
          <w:iCs w:val="1"/>
          <w:color w:val="auto"/>
        </w:rPr>
        <w:t>P</w:t>
      </w:r>
      <w:r>
        <w:rPr>
          <w:rFonts w:ascii="Times New Roman" w:cs="Times New Roman" w:eastAsia="Times New Roman" w:hAnsi="Times New Roman"/>
          <w:sz w:val="27"/>
          <w:szCs w:val="27"/>
          <w:i w:val="1"/>
          <w:iCs w:val="1"/>
          <w:color w:val="auto"/>
          <w:vertAlign w:val="subscript"/>
        </w:rPr>
        <w:t>i</w:t>
      </w:r>
      <w:r>
        <w:rPr>
          <w:rFonts w:ascii="Times New Roman" w:cs="Times New Roman" w:eastAsia="Times New Roman" w:hAnsi="Times New Roman"/>
          <w:sz w:val="24"/>
          <w:szCs w:val="24"/>
          <w:i w:val="1"/>
          <w:iCs w:val="1"/>
          <w:color w:val="auto"/>
        </w:rPr>
        <w:tab/>
        <w:t xml:space="preserve">Conv </w:t>
      </w:r>
      <w:r>
        <w:rPr>
          <w:rFonts w:ascii="Times New Roman" w:cs="Times New Roman" w:eastAsia="Times New Roman" w:hAnsi="Times New Roman"/>
          <w:sz w:val="27"/>
          <w:szCs w:val="27"/>
          <w:color w:val="auto"/>
          <w:vertAlign w:val="subscript"/>
        </w:rPr>
        <w:t>3 3</w:t>
      </w:r>
      <w:r>
        <w:rPr>
          <w:rFonts w:ascii="Times New Roman" w:cs="Times New Roman" w:eastAsia="Times New Roman" w:hAnsi="Times New Roman"/>
          <w:sz w:val="24"/>
          <w:szCs w:val="24"/>
          <w:i w:val="1"/>
          <w:iCs w:val="1"/>
          <w:color w:val="auto"/>
        </w:rPr>
        <w:t xml:space="preserve">  Conv</w:t>
      </w:r>
      <w:r>
        <w:rPr>
          <w:rFonts w:ascii="Times New Roman" w:cs="Times New Roman" w:eastAsia="Times New Roman" w:hAnsi="Times New Roman"/>
          <w:sz w:val="27"/>
          <w:szCs w:val="27"/>
          <w:color w:val="auto"/>
          <w:vertAlign w:val="subscript"/>
        </w:rPr>
        <w:t>1 1</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C</w:t>
      </w:r>
      <w:r>
        <w:rPr>
          <w:rFonts w:ascii="Times New Roman" w:cs="Times New Roman" w:eastAsia="Times New Roman" w:hAnsi="Times New Roman"/>
          <w:sz w:val="27"/>
          <w:szCs w:val="27"/>
          <w:i w:val="1"/>
          <w:iCs w:val="1"/>
          <w:color w:val="auto"/>
          <w:vertAlign w:val="subscript"/>
        </w:rPr>
        <w:t>i</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sz w:val="20"/>
          <w:szCs w:val="20"/>
          <w:color w:val="auto"/>
        </w:rPr>
        <w:tab/>
      </w:r>
      <w:r>
        <w:rPr>
          <w:rFonts w:ascii="Times New Roman" w:cs="Times New Roman" w:eastAsia="Times New Roman" w:hAnsi="Times New Roman"/>
          <w:sz w:val="22"/>
          <w:szCs w:val="22"/>
          <w:i w:val="1"/>
          <w:iCs w:val="1"/>
          <w:color w:val="auto"/>
        </w:rPr>
        <w:t xml:space="preserve">Upsample </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P</w:t>
      </w:r>
      <w:r>
        <w:rPr>
          <w:rFonts w:ascii="Times New Roman" w:cs="Times New Roman" w:eastAsia="Times New Roman" w:hAnsi="Times New Roman"/>
          <w:sz w:val="25"/>
          <w:szCs w:val="25"/>
          <w:i w:val="1"/>
          <w:iCs w:val="1"/>
          <w:color w:val="auto"/>
          <w:vertAlign w:val="subscript"/>
        </w:rPr>
        <w:t>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5"/>
          <w:szCs w:val="25"/>
          <w:color w:val="auto"/>
          <w:vertAlign w:val="subscript"/>
        </w:rPr>
        <w:t>+1</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w:t>
      </w:r>
    </w:p>
    <w:p>
      <w:pPr>
        <w:spacing w:after="0" w:line="20" w:lineRule="exact"/>
        <w:rPr>
          <w:sz w:val="20"/>
          <w:szCs w:val="20"/>
          <w:color w:val="auto"/>
        </w:rPr>
      </w:pPr>
      <w:r>
        <w:rPr>
          <w:sz w:val="20"/>
          <w:szCs w:val="20"/>
          <w:color w:val="auto"/>
        </w:rPr>
        <w:br w:type="column"/>
      </w:r>
    </w:p>
    <w:p>
      <w:pPr>
        <w:spacing w:after="0" w:line="33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(2)</w:t>
      </w:r>
    </w:p>
    <w:p>
      <w:pPr>
        <w:spacing w:after="0" w:line="417" w:lineRule="exact"/>
        <w:rPr>
          <w:sz w:val="20"/>
          <w:szCs w:val="20"/>
          <w:color w:val="auto"/>
        </w:rPr>
      </w:pPr>
    </w:p>
    <w:p>
      <w:pPr>
        <w:sectPr>
          <w:pgSz w:w="11520" w:h="15660" w:orient="portrait"/>
          <w:cols w:equalWidth="0" w:num="3">
            <w:col w:w="4840" w:space="640"/>
            <w:col w:w="4080" w:space="240"/>
            <w:col w:w="260"/>
          </w:cols>
          <w:pgMar w:left="740" w:top="35" w:right="720" w:bottom="0" w:gutter="0" w:footer="0" w:header="0"/>
          <w:type w:val="continuous"/>
        </w:sectPr>
      </w:pPr>
    </w:p>
    <w:p>
      <w:pPr>
        <w:jc w:val="both"/>
        <w:ind w:left="120" w:right="20" w:hanging="123"/>
        <w:spacing w:after="0"/>
        <w:rPr>
          <w:sz w:val="20"/>
          <w:szCs w:val="20"/>
          <w:color w:val="auto"/>
        </w:rPr>
      </w:pPr>
      <w:r>
        <w:rPr>
          <w:rFonts w:ascii="Times New Roman" w:cs="Times New Roman" w:eastAsia="Times New Roman" w:hAnsi="Times New Roman"/>
          <w:sz w:val="20"/>
          <w:szCs w:val="20"/>
          <w:color w:val="auto"/>
        </w:rPr>
        <w:t xml:space="preserve">last feature map from each residual block of ResNets as </w:t>
      </w:r>
      <w:r>
        <w:rPr>
          <w:rFonts w:ascii="Times New Roman" w:cs="Times New Roman" w:eastAsia="Times New Roman" w:hAnsi="Times New Roman"/>
          <w:sz w:val="23"/>
          <w:szCs w:val="23"/>
          <w:i w:val="1"/>
          <w:iCs w:val="1"/>
          <w:color w:val="auto"/>
        </w:rPr>
        <w:t xml:space="preserve">C </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i w:val="1"/>
          <w:iCs w:val="1"/>
          <w:color w:val="auto"/>
        </w:rPr>
        <w:t xml:space="preserve"> C</w:t>
      </w:r>
      <w:r>
        <w:rPr>
          <w:rFonts w:ascii="Times New Roman" w:cs="Times New Roman" w:eastAsia="Times New Roman" w:hAnsi="Times New Roman"/>
          <w:sz w:val="27"/>
          <w:szCs w:val="27"/>
          <w:color w:val="auto"/>
          <w:vertAlign w:val="subscript"/>
        </w:rPr>
        <w:t>3</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i w:val="1"/>
          <w:iCs w:val="1"/>
          <w:color w:val="auto"/>
        </w:rPr>
        <w:t xml:space="preserve"> C </w:t>
      </w:r>
      <w:r>
        <w:rPr>
          <w:rFonts w:ascii="Times New Roman" w:cs="Times New Roman" w:eastAsia="Times New Roman" w:hAnsi="Times New Roman"/>
          <w:sz w:val="27"/>
          <w:szCs w:val="27"/>
          <w:color w:val="auto"/>
          <w:vertAlign w:val="subscript"/>
        </w:rPr>
        <w:t>4</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i w:val="1"/>
          <w:iCs w:val="1"/>
          <w:color w:val="auto"/>
        </w:rPr>
        <w:t xml:space="preserve"> C</w:t>
      </w:r>
      <w:r>
        <w:rPr>
          <w:rFonts w:ascii="Times New Roman" w:cs="Times New Roman" w:eastAsia="Times New Roman" w:hAnsi="Times New Roman"/>
          <w:sz w:val="27"/>
          <w:szCs w:val="27"/>
          <w:color w:val="auto"/>
          <w:vertAlign w:val="subscript"/>
        </w:rPr>
        <w:t>5</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19"/>
          <w:szCs w:val="19"/>
          <w:color w:val="auto"/>
        </w:rPr>
        <w:t>(see above Figure 3) and the strides of</w:t>
      </w:r>
    </w:p>
    <w:p>
      <w:pPr>
        <w:spacing w:after="0" w:line="2" w:lineRule="exact"/>
        <w:rPr>
          <w:sz w:val="20"/>
          <w:szCs w:val="20"/>
          <w:color w:val="auto"/>
        </w:rPr>
      </w:pPr>
    </w:p>
    <w:p>
      <w:pPr>
        <w:jc w:val="both"/>
        <w:ind w:right="20"/>
        <w:spacing w:after="0" w:line="313" w:lineRule="auto"/>
        <w:rPr>
          <w:sz w:val="20"/>
          <w:szCs w:val="20"/>
          <w:color w:val="auto"/>
        </w:rPr>
      </w:pPr>
      <w:r>
        <w:rPr>
          <w:rFonts w:ascii="Times New Roman" w:cs="Times New Roman" w:eastAsia="Times New Roman" w:hAnsi="Times New Roman"/>
          <w:sz w:val="20"/>
          <w:szCs w:val="20"/>
          <w:color w:val="auto"/>
        </w:rPr>
        <w:t xml:space="preserve">its corresponding layers are </w:t>
      </w:r>
      <w:r>
        <w:rPr>
          <w:rFonts w:ascii="Times New Roman" w:cs="Times New Roman" w:eastAsia="Times New Roman" w:hAnsi="Times New Roman"/>
          <w:sz w:val="23"/>
          <w:szCs w:val="23"/>
          <w:color w:val="auto"/>
        </w:rPr>
        <w:t>4, 8,16, 32</w:t>
      </w:r>
      <w:r>
        <w:rPr>
          <w:rFonts w:ascii="Times New Roman" w:cs="Times New Roman" w:eastAsia="Times New Roman" w:hAnsi="Times New Roman"/>
          <w:sz w:val="20"/>
          <w:szCs w:val="20"/>
          <w:color w:val="auto"/>
        </w:rPr>
        <w:t xml:space="preserve"> pixels. In top-down architecture, the feature maps of pyramid layers are described as </w:t>
      </w:r>
      <w:r>
        <w:rPr>
          <w:rFonts w:ascii="Times New Roman" w:cs="Times New Roman" w:eastAsia="Times New Roman" w:hAnsi="Times New Roman"/>
          <w:sz w:val="23"/>
          <w:szCs w:val="23"/>
          <w:i w:val="1"/>
          <w:iCs w:val="1"/>
          <w:color w:val="auto"/>
        </w:rPr>
        <w:t>P</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P</w:t>
      </w:r>
      <w:r>
        <w:rPr>
          <w:rFonts w:ascii="Times New Roman" w:cs="Times New Roman" w:eastAsia="Times New Roman" w:hAnsi="Times New Roman"/>
          <w:sz w:val="27"/>
          <w:szCs w:val="27"/>
          <w:color w:val="auto"/>
          <w:vertAlign w:val="subscript"/>
        </w:rPr>
        <w:t>3</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P</w:t>
      </w:r>
      <w:r>
        <w:rPr>
          <w:rFonts w:ascii="Times New Roman" w:cs="Times New Roman" w:eastAsia="Times New Roman" w:hAnsi="Times New Roman"/>
          <w:sz w:val="27"/>
          <w:szCs w:val="27"/>
          <w:color w:val="auto"/>
          <w:vertAlign w:val="subscript"/>
        </w:rPr>
        <w:t>4</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P</w:t>
      </w:r>
      <w:r>
        <w:rPr>
          <w:rFonts w:ascii="Times New Roman" w:cs="Times New Roman" w:eastAsia="Times New Roman" w:hAnsi="Times New Roman"/>
          <w:sz w:val="27"/>
          <w:szCs w:val="27"/>
          <w:color w:val="auto"/>
          <w:vertAlign w:val="subscript"/>
        </w:rPr>
        <w:t>5</w:t>
      </w:r>
      <w:r>
        <w:rPr>
          <w:rFonts w:ascii="Times New Roman" w:cs="Times New Roman" w:eastAsia="Times New Roman" w:hAnsi="Times New Roman"/>
          <w:sz w:val="20"/>
          <w:szCs w:val="20"/>
          <w:color w:val="auto"/>
        </w:rPr>
        <w:t xml:space="preserve">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151765</wp:posOffset>
            </wp:positionH>
            <wp:positionV relativeFrom="paragraph">
              <wp:posOffset>151765</wp:posOffset>
            </wp:positionV>
            <wp:extent cx="2918460" cy="24384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extLst>
                    </a:blip>
                    <a:srcRect/>
                    <a:stretch>
                      <a:fillRect/>
                    </a:stretch>
                  </pic:blipFill>
                  <pic:spPr bwMode="auto">
                    <a:xfrm>
                      <a:off x="0" y="0"/>
                      <a:ext cx="2918460" cy="243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both"/>
        <w:spacing w:after="0" w:line="295" w:lineRule="auto"/>
        <w:rPr>
          <w:sz w:val="20"/>
          <w:szCs w:val="20"/>
          <w:color w:val="auto"/>
        </w:rPr>
      </w:pPr>
      <w:r>
        <w:rPr>
          <w:rFonts w:ascii="Arial" w:cs="Arial" w:eastAsia="Arial" w:hAnsi="Arial"/>
          <w:sz w:val="14"/>
          <w:szCs w:val="14"/>
          <w:b w:val="1"/>
          <w:bCs w:val="1"/>
          <w:color w:val="00629B"/>
        </w:rPr>
        <w:t>FIGURE 4.</w:t>
      </w:r>
      <w:r>
        <w:rPr>
          <w:rFonts w:ascii="Arial" w:cs="Arial" w:eastAsia="Arial" w:hAnsi="Arial"/>
          <w:sz w:val="14"/>
          <w:szCs w:val="14"/>
          <w:b w:val="1"/>
          <w:bCs w:val="1"/>
          <w:color w:val="000000"/>
        </w:rPr>
        <w:t> The architecture of Multi-branch Parallel Feature Pyramid</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Networks.</w:t>
      </w:r>
    </w:p>
    <w:p>
      <w:pPr>
        <w:spacing w:after="0" w:line="379" w:lineRule="exact"/>
        <w:rPr>
          <w:sz w:val="20"/>
          <w:szCs w:val="20"/>
          <w:color w:val="auto"/>
        </w:rPr>
      </w:pPr>
    </w:p>
    <w:p>
      <w:pPr>
        <w:jc w:val="both"/>
        <w:ind w:right="20" w:firstLine="202"/>
        <w:spacing w:after="0" w:line="244" w:lineRule="auto"/>
        <w:rPr>
          <w:sz w:val="20"/>
          <w:szCs w:val="20"/>
          <w:color w:val="auto"/>
        </w:rPr>
      </w:pPr>
      <w:r>
        <w:rPr>
          <w:rFonts w:ascii="Times New Roman" w:cs="Times New Roman" w:eastAsia="Times New Roman" w:hAnsi="Times New Roman"/>
          <w:sz w:val="20"/>
          <w:szCs w:val="20"/>
          <w:b w:val="1"/>
          <w:bCs w:val="1"/>
          <w:color w:val="auto"/>
        </w:rPr>
        <w:t>Multi-branch parallel architecture</w:t>
      </w:r>
      <w:r>
        <w:rPr>
          <w:rFonts w:ascii="Times New Roman" w:cs="Times New Roman" w:eastAsia="Times New Roman" w:hAnsi="Times New Roman"/>
          <w:sz w:val="20"/>
          <w:szCs w:val="20"/>
          <w:color w:val="auto"/>
        </w:rPr>
        <w:t>. As shown in</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Figure 4, we increase two additional parallel branches, which operates up-sampling and lateral connection from the corresponding layers. Then these pyramid layers are combined to gather its features. Here the first parallel</w:t>
      </w:r>
    </w:p>
    <w:p>
      <w:pPr>
        <w:spacing w:after="0" w:line="5" w:lineRule="exact"/>
        <w:rPr>
          <w:sz w:val="20"/>
          <w:szCs w:val="20"/>
          <w:color w:val="auto"/>
        </w:rPr>
      </w:pPr>
    </w:p>
    <w:p>
      <w:pPr>
        <w:spacing w:after="0"/>
        <w:tabs>
          <w:tab w:leader="none" w:pos="3380" w:val="left"/>
          <w:tab w:leader="none" w:pos="4420" w:val="left"/>
        </w:tabs>
        <w:rPr>
          <w:sz w:val="20"/>
          <w:szCs w:val="20"/>
          <w:color w:val="auto"/>
        </w:rPr>
      </w:pPr>
      <w:r>
        <w:rPr>
          <w:rFonts w:ascii="Times New Roman" w:cs="Times New Roman" w:eastAsia="Times New Roman" w:hAnsi="Times New Roman"/>
          <w:sz w:val="20"/>
          <w:szCs w:val="20"/>
          <w:color w:val="auto"/>
        </w:rPr>
        <w:t>branch is described as the feature maps</w:t>
      </w:r>
      <w:r>
        <w:rPr>
          <w:sz w:val="20"/>
          <w:szCs w:val="20"/>
          <w:color w:val="auto"/>
        </w:rPr>
        <w:tab/>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R</w:t>
      </w:r>
      <w:r>
        <w:rPr>
          <w:rFonts w:ascii="Times New Roman" w:cs="Times New Roman" w:eastAsia="Times New Roman" w:hAnsi="Times New Roman"/>
          <w:sz w:val="27"/>
          <w:szCs w:val="27"/>
          <w:color w:val="auto"/>
          <w:vertAlign w:val="subscript"/>
        </w:rPr>
        <w:t>3</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R</w:t>
      </w:r>
      <w:r>
        <w:rPr>
          <w:rFonts w:ascii="Times New Roman" w:cs="Times New Roman" w:eastAsia="Times New Roman" w:hAnsi="Times New Roman"/>
          <w:sz w:val="27"/>
          <w:szCs w:val="27"/>
          <w:color w:val="auto"/>
          <w:vertAlign w:val="subscript"/>
        </w:rPr>
        <w:t>4</w:t>
      </w:r>
      <w:r>
        <w:rPr>
          <w:sz w:val="20"/>
          <w:szCs w:val="20"/>
          <w:color w:val="auto"/>
        </w:rPr>
        <w:tab/>
      </w:r>
      <w:r>
        <w:rPr>
          <w:rFonts w:ascii="Times New Roman" w:cs="Times New Roman" w:eastAsia="Times New Roman" w:hAnsi="Times New Roman"/>
          <w:sz w:val="20"/>
          <w:szCs w:val="20"/>
          <w:color w:val="auto"/>
        </w:rPr>
        <w:t>, and</w:t>
      </w:r>
    </w:p>
    <w:p>
      <w:pPr>
        <w:spacing w:after="0" w:line="52" w:lineRule="exact"/>
        <w:rPr>
          <w:sz w:val="20"/>
          <w:szCs w:val="20"/>
          <w:color w:val="auto"/>
        </w:rPr>
      </w:pPr>
    </w:p>
    <w:p>
      <w:pPr>
        <w:jc w:val="both"/>
        <w:ind w:right="20"/>
        <w:spacing w:after="0" w:line="301" w:lineRule="auto"/>
        <w:rPr>
          <w:sz w:val="20"/>
          <w:szCs w:val="20"/>
          <w:color w:val="auto"/>
        </w:rPr>
      </w:pPr>
      <w:r>
        <w:rPr>
          <w:rFonts w:ascii="Times New Roman" w:cs="Times New Roman" w:eastAsia="Times New Roman" w:hAnsi="Times New Roman"/>
          <w:sz w:val="20"/>
          <w:szCs w:val="20"/>
          <w:color w:val="auto"/>
        </w:rPr>
        <w:t xml:space="preserve">the second parallel branch is defined as </w:t>
      </w:r>
      <w:r>
        <w:rPr>
          <w:rFonts w:ascii="Times New Roman" w:cs="Times New Roman" w:eastAsia="Times New Roman" w:hAnsi="Times New Roman"/>
          <w:sz w:val="23"/>
          <w:szCs w:val="23"/>
          <w:i w:val="1"/>
          <w:iCs w:val="1"/>
          <w:color w:val="auto"/>
        </w:rPr>
        <w:t>S</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S</w:t>
      </w:r>
      <w:r>
        <w:rPr>
          <w:rFonts w:ascii="Times New Roman" w:cs="Times New Roman" w:eastAsia="Times New Roman" w:hAnsi="Times New Roman"/>
          <w:sz w:val="27"/>
          <w:szCs w:val="27"/>
          <w:color w:val="auto"/>
          <w:vertAlign w:val="subscript"/>
        </w:rPr>
        <w:t>3</w:t>
      </w:r>
      <w:r>
        <w:rPr>
          <w:rFonts w:ascii="Times New Roman" w:cs="Times New Roman" w:eastAsia="Times New Roman" w:hAnsi="Times New Roman"/>
          <w:sz w:val="20"/>
          <w:szCs w:val="20"/>
          <w:color w:val="auto"/>
        </w:rPr>
        <w:t xml:space="preserve"> . The specific definition is as follows:</w:t>
      </w:r>
    </w:p>
    <w:p>
      <w:pPr>
        <w:spacing w:after="0" w:line="2" w:lineRule="exact"/>
        <w:rPr>
          <w:sz w:val="20"/>
          <w:szCs w:val="20"/>
          <w:color w:val="auto"/>
        </w:rPr>
      </w:pPr>
    </w:p>
    <w:p>
      <w:pPr>
        <w:jc w:val="center"/>
        <w:ind w:left="220"/>
        <w:spacing w:after="0"/>
        <w:tabs>
          <w:tab w:leader="none" w:pos="260" w:val="left"/>
          <w:tab w:leader="none" w:pos="240" w:val="left"/>
        </w:tabs>
        <w:rPr>
          <w:sz w:val="20"/>
          <w:szCs w:val="20"/>
          <w:color w:val="auto"/>
        </w:rPr>
      </w:pPr>
      <w:r>
        <w:rPr>
          <w:rFonts w:ascii="Times New Roman" w:cs="Times New Roman" w:eastAsia="Times New Roman" w:hAnsi="Times New Roman"/>
          <w:sz w:val="24"/>
          <w:szCs w:val="24"/>
          <w:i w:val="1"/>
          <w:iCs w:val="1"/>
          <w:color w:val="auto"/>
        </w:rPr>
        <w:t>P</w:t>
      </w:r>
      <w:r>
        <w:rPr>
          <w:rFonts w:ascii="Times New Roman" w:cs="Times New Roman" w:eastAsia="Times New Roman" w:hAnsi="Times New Roman"/>
          <w:sz w:val="27"/>
          <w:szCs w:val="27"/>
          <w:color w:val="auto"/>
          <w:vertAlign w:val="subscript"/>
        </w:rPr>
        <w:t>5</w:t>
      </w:r>
      <w:r>
        <w:rPr>
          <w:rFonts w:ascii="Times New Roman" w:cs="Times New Roman" w:eastAsia="Times New Roman" w:hAnsi="Times New Roman"/>
          <w:sz w:val="27"/>
          <w:szCs w:val="27"/>
          <w:color w:val="auto"/>
          <w:vertAlign w:val="superscript"/>
        </w:rPr>
        <w:t>*</w:t>
      </w:r>
      <w:r>
        <w:rPr>
          <w:rFonts w:ascii="Times New Roman" w:cs="Times New Roman" w:eastAsia="Times New Roman" w:hAnsi="Times New Roman"/>
          <w:sz w:val="24"/>
          <w:szCs w:val="24"/>
          <w:i w:val="1"/>
          <w:iCs w:val="1"/>
          <w:color w:val="auto"/>
        </w:rPr>
        <w:tab/>
        <w:t>P</w:t>
      </w:r>
      <w:r>
        <w:rPr>
          <w:rFonts w:ascii="Times New Roman" w:cs="Times New Roman" w:eastAsia="Times New Roman" w:hAnsi="Times New Roman"/>
          <w:sz w:val="27"/>
          <w:szCs w:val="27"/>
          <w:color w:val="auto"/>
          <w:vertAlign w:val="subscript"/>
        </w:rPr>
        <w:t>5</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19"/>
          <w:szCs w:val="19"/>
          <w:color w:val="auto"/>
        </w:rPr>
        <w:t>,</w:t>
      </w:r>
      <w:r>
        <w:rPr>
          <w:rFonts w:ascii="Times New Roman" w:cs="Times New Roman" w:eastAsia="Times New Roman" w:hAnsi="Times New Roman"/>
          <w:sz w:val="24"/>
          <w:szCs w:val="24"/>
          <w:i w:val="1"/>
          <w:iCs w:val="1"/>
          <w:color w:val="auto"/>
        </w:rPr>
        <w:t xml:space="preserve"> P</w:t>
      </w:r>
      <w:r>
        <w:rPr>
          <w:rFonts w:ascii="Times New Roman" w:cs="Times New Roman" w:eastAsia="Times New Roman" w:hAnsi="Times New Roman"/>
          <w:sz w:val="27"/>
          <w:szCs w:val="27"/>
          <w:color w:val="auto"/>
          <w:vertAlign w:val="subscript"/>
        </w:rPr>
        <w:t>4</w:t>
      </w:r>
      <w:r>
        <w:rPr>
          <w:rFonts w:ascii="Times New Roman" w:cs="Times New Roman" w:eastAsia="Times New Roman" w:hAnsi="Times New Roman"/>
          <w:sz w:val="27"/>
          <w:szCs w:val="27"/>
          <w:color w:val="auto"/>
          <w:vertAlign w:val="superscript"/>
        </w:rPr>
        <w:t>*</w:t>
      </w:r>
      <w:r>
        <w:rPr>
          <w:sz w:val="20"/>
          <w:szCs w:val="20"/>
          <w:color w:val="auto"/>
        </w:rPr>
        <w:tab/>
      </w:r>
      <w:r>
        <w:rPr>
          <w:rFonts w:ascii="Times New Roman" w:cs="Times New Roman" w:eastAsia="Times New Roman" w:hAnsi="Times New Roman"/>
          <w:sz w:val="18"/>
          <w:szCs w:val="18"/>
          <w:i w:val="1"/>
          <w:iCs w:val="1"/>
          <w:color w:val="auto"/>
        </w:rPr>
        <w:t>P</w:t>
      </w:r>
      <w:r>
        <w:rPr>
          <w:rFonts w:ascii="Times New Roman" w:cs="Times New Roman" w:eastAsia="Times New Roman" w:hAnsi="Times New Roman"/>
          <w:sz w:val="20"/>
          <w:szCs w:val="20"/>
          <w:color w:val="auto"/>
          <w:vertAlign w:val="subscript"/>
        </w:rPr>
        <w:t>4</w:t>
      </w:r>
    </w:p>
    <w:p>
      <w:pPr>
        <w:ind w:left="4580"/>
        <w:spacing w:after="0" w:line="180" w:lineRule="auto"/>
        <w:rPr>
          <w:sz w:val="20"/>
          <w:szCs w:val="20"/>
          <w:color w:val="auto"/>
        </w:rPr>
      </w:pPr>
      <w:r>
        <w:rPr>
          <w:rFonts w:ascii="Times New Roman" w:cs="Times New Roman" w:eastAsia="Times New Roman" w:hAnsi="Times New Roman"/>
          <w:sz w:val="18"/>
          <w:szCs w:val="18"/>
          <w:color w:val="auto"/>
        </w:rPr>
        <w:t>(1)</w:t>
      </w:r>
    </w:p>
    <w:p>
      <w:pPr>
        <w:spacing w:after="0" w:line="1" w:lineRule="exact"/>
        <w:rPr>
          <w:sz w:val="20"/>
          <w:szCs w:val="20"/>
          <w:color w:val="auto"/>
        </w:rPr>
      </w:pPr>
    </w:p>
    <w:p>
      <w:pPr>
        <w:jc w:val="center"/>
        <w:ind w:left="240"/>
        <w:spacing w:after="0"/>
        <w:tabs>
          <w:tab w:leader="none" w:pos="240" w:val="left"/>
          <w:tab w:leader="none" w:pos="280" w:val="left"/>
        </w:tabs>
        <w:rPr>
          <w:sz w:val="20"/>
          <w:szCs w:val="20"/>
          <w:color w:val="auto"/>
        </w:rPr>
      </w:pPr>
      <w:r>
        <w:rPr>
          <w:rFonts w:ascii="Times New Roman" w:cs="Times New Roman" w:eastAsia="Times New Roman" w:hAnsi="Times New Roman"/>
          <w:sz w:val="24"/>
          <w:szCs w:val="24"/>
          <w:i w:val="1"/>
          <w:iCs w:val="1"/>
          <w:color w:val="auto"/>
        </w:rPr>
        <w:t>P</w:t>
      </w:r>
      <w:r>
        <w:rPr>
          <w:rFonts w:ascii="Times New Roman" w:cs="Times New Roman" w:eastAsia="Times New Roman" w:hAnsi="Times New Roman"/>
          <w:sz w:val="27"/>
          <w:szCs w:val="27"/>
          <w:color w:val="auto"/>
          <w:vertAlign w:val="subscript"/>
        </w:rPr>
        <w:t>3</w:t>
      </w:r>
      <w:r>
        <w:rPr>
          <w:rFonts w:ascii="Times New Roman" w:cs="Times New Roman" w:eastAsia="Times New Roman" w:hAnsi="Times New Roman"/>
          <w:sz w:val="27"/>
          <w:szCs w:val="27"/>
          <w:color w:val="auto"/>
          <w:vertAlign w:val="superscript"/>
        </w:rPr>
        <w:t>*</w:t>
      </w:r>
      <w:r>
        <w:rPr>
          <w:rFonts w:ascii="Times New Roman" w:cs="Times New Roman" w:eastAsia="Times New Roman" w:hAnsi="Times New Roman"/>
          <w:sz w:val="24"/>
          <w:szCs w:val="24"/>
          <w:i w:val="1"/>
          <w:iCs w:val="1"/>
          <w:color w:val="auto"/>
        </w:rPr>
        <w:tab/>
        <w:t xml:space="preserve">Conv </w:t>
      </w:r>
      <w:r>
        <w:rPr>
          <w:rFonts w:ascii="Times New Roman" w:cs="Times New Roman" w:eastAsia="Times New Roman" w:hAnsi="Times New Roman"/>
          <w:sz w:val="9"/>
          <w:szCs w:val="9"/>
          <w:color w:val="auto"/>
        </w:rPr>
        <w:t>3    3</w:t>
      </w:r>
      <w:r>
        <w:rPr>
          <w:rFonts w:ascii="Times New Roman" w:cs="Times New Roman" w:eastAsia="Times New Roman" w:hAnsi="Times New Roman"/>
          <w:sz w:val="24"/>
          <w:szCs w:val="24"/>
          <w:i w:val="1"/>
          <w:iCs w:val="1"/>
          <w:color w:val="auto"/>
        </w:rPr>
        <w:t xml:space="preserve">   P</w:t>
      </w:r>
      <w:r>
        <w:rPr>
          <w:rFonts w:ascii="Times New Roman" w:cs="Times New Roman" w:eastAsia="Times New Roman" w:hAnsi="Times New Roman"/>
          <w:sz w:val="27"/>
          <w:szCs w:val="27"/>
          <w:color w:val="auto"/>
          <w:vertAlign w:val="subscript"/>
        </w:rPr>
        <w:t>3</w:t>
      </w:r>
      <w:r>
        <w:rPr>
          <w:sz w:val="20"/>
          <w:szCs w:val="20"/>
          <w:color w:val="auto"/>
        </w:rPr>
        <w:tab/>
      </w: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27"/>
          <w:szCs w:val="27"/>
          <w:color w:val="auto"/>
          <w:vertAlign w:val="subscript"/>
        </w:rPr>
        <w:t>3</w:t>
      </w:r>
    </w:p>
    <w:p>
      <w:pPr>
        <w:spacing w:after="0" w:line="20" w:lineRule="exact"/>
        <w:rPr>
          <w:sz w:val="20"/>
          <w:szCs w:val="20"/>
          <w:color w:val="auto"/>
        </w:rPr>
      </w:pPr>
      <w:r>
        <w:rPr>
          <w:sz w:val="20"/>
          <w:szCs w:val="20"/>
          <w:color w:val="auto"/>
        </w:rPr>
        <w:br w:type="column"/>
      </w:r>
    </w:p>
    <w:p>
      <w:pPr>
        <w:ind w:left="200"/>
        <w:spacing w:after="0"/>
        <w:tabs>
          <w:tab w:leader="none" w:pos="1660" w:val="left"/>
        </w:tabs>
        <w:rPr>
          <w:sz w:val="20"/>
          <w:szCs w:val="20"/>
          <w:color w:val="auto"/>
        </w:rPr>
      </w:pPr>
      <w:r>
        <w:rPr>
          <w:rFonts w:ascii="Times New Roman" w:cs="Times New Roman" w:eastAsia="Times New Roman" w:hAnsi="Times New Roman"/>
          <w:sz w:val="20"/>
          <w:szCs w:val="20"/>
          <w:color w:val="auto"/>
        </w:rPr>
        <w:t xml:space="preserve">Where  </w:t>
      </w:r>
      <w:r>
        <w:rPr>
          <w:rFonts w:ascii="Times New Roman" w:cs="Times New Roman" w:eastAsia="Times New Roman" w:hAnsi="Times New Roman"/>
          <w:sz w:val="23"/>
          <w:szCs w:val="23"/>
          <w:i w:val="1"/>
          <w:iCs w:val="1"/>
          <w:color w:val="auto"/>
        </w:rPr>
        <w:t>Conv</w:t>
      </w:r>
      <w:r>
        <w:rPr>
          <w:rFonts w:ascii="Times New Roman" w:cs="Times New Roman" w:eastAsia="Times New Roman" w:hAnsi="Times New Roman"/>
          <w:sz w:val="27"/>
          <w:szCs w:val="27"/>
          <w:color w:val="auto"/>
          <w:vertAlign w:val="subscript"/>
        </w:rPr>
        <w:t>1 1</w:t>
      </w:r>
      <w:r>
        <w:rPr>
          <w:rFonts w:ascii="Times New Roman" w:cs="Times New Roman" w:eastAsia="Times New Roman" w:hAnsi="Times New Roman"/>
          <w:sz w:val="20"/>
          <w:szCs w:val="20"/>
          <w:color w:val="auto"/>
        </w:rPr>
        <w:tab/>
        <w:t>is applied to make the number of the</w:t>
      </w:r>
    </w:p>
    <w:p>
      <w:pPr>
        <w:spacing w:after="0" w:line="36" w:lineRule="exact"/>
        <w:rPr>
          <w:sz w:val="20"/>
          <w:szCs w:val="20"/>
          <w:color w:val="auto"/>
        </w:rPr>
      </w:pPr>
    </w:p>
    <w:p>
      <w:pPr>
        <w:spacing w:after="0"/>
        <w:tabs>
          <w:tab w:leader="none" w:pos="780" w:val="left"/>
          <w:tab w:leader="none" w:pos="1100" w:val="left"/>
          <w:tab w:leader="none" w:pos="1640" w:val="left"/>
          <w:tab w:leader="none" w:pos="2780" w:val="left"/>
          <w:tab w:leader="none" w:pos="3760" w:val="left"/>
          <w:tab w:leader="none" w:pos="4540" w:val="left"/>
        </w:tabs>
        <w:rPr>
          <w:sz w:val="20"/>
          <w:szCs w:val="20"/>
          <w:color w:val="auto"/>
        </w:rPr>
      </w:pPr>
      <w:r>
        <w:rPr>
          <w:rFonts w:ascii="Times New Roman" w:cs="Times New Roman" w:eastAsia="Times New Roman" w:hAnsi="Times New Roman"/>
          <w:sz w:val="20"/>
          <w:szCs w:val="20"/>
          <w:color w:val="auto"/>
        </w:rPr>
        <w:t>channel</w:t>
        <w:tab/>
        <w:t>to</w:t>
        <w:tab/>
        <w:t>256.</w:t>
      </w:r>
      <w:r>
        <w:rPr>
          <w:sz w:val="20"/>
          <w:szCs w:val="20"/>
          <w:color w:val="auto"/>
        </w:rPr>
        <w:tab/>
      </w:r>
      <w:r>
        <w:rPr>
          <w:rFonts w:ascii="Times New Roman" w:cs="Times New Roman" w:eastAsia="Times New Roman" w:hAnsi="Times New Roman"/>
          <w:sz w:val="25"/>
          <w:szCs w:val="25"/>
          <w:i w:val="1"/>
          <w:iCs w:val="1"/>
          <w:color w:val="auto"/>
        </w:rPr>
        <w:t>Upsample</w:t>
      </w:r>
      <w:r>
        <w:rPr>
          <w:sz w:val="20"/>
          <w:szCs w:val="20"/>
          <w:color w:val="auto"/>
        </w:rPr>
        <w:tab/>
      </w:r>
      <w:r>
        <w:rPr>
          <w:rFonts w:ascii="Times New Roman" w:cs="Times New Roman" w:eastAsia="Times New Roman" w:hAnsi="Times New Roman"/>
          <w:sz w:val="20"/>
          <w:szCs w:val="20"/>
          <w:color w:val="auto"/>
        </w:rPr>
        <w:t>represents</w:t>
        <w:tab/>
        <w:t>bilinear</w:t>
        <w:tab/>
        <w:t>up-</w:t>
      </w:r>
    </w:p>
    <w:p>
      <w:pPr>
        <w:spacing w:after="0" w:line="37" w:lineRule="exact"/>
        <w:rPr>
          <w:sz w:val="20"/>
          <w:szCs w:val="20"/>
          <w:color w:val="auto"/>
        </w:rPr>
      </w:pPr>
    </w:p>
    <w:p>
      <w:pPr>
        <w:jc w:val="both"/>
        <w:spacing w:after="0" w:line="258" w:lineRule="auto"/>
        <w:rPr>
          <w:sz w:val="20"/>
          <w:szCs w:val="20"/>
          <w:color w:val="auto"/>
        </w:rPr>
      </w:pPr>
      <w:r>
        <w:rPr>
          <w:rFonts w:ascii="Times New Roman" w:cs="Times New Roman" w:eastAsia="Times New Roman" w:hAnsi="Times New Roman"/>
          <w:sz w:val="20"/>
          <w:szCs w:val="20"/>
          <w:color w:val="auto"/>
        </w:rPr>
        <w:t>sampling in this paper. Meanwhile, the parallel branch is similar to the definition of the pyramid layer, for example, feature maps of the parallel branch-1 is defined as:</w:t>
      </w:r>
    </w:p>
    <w:p>
      <w:pPr>
        <w:spacing w:after="0" w:line="6" w:lineRule="exact"/>
        <w:rPr>
          <w:sz w:val="20"/>
          <w:szCs w:val="20"/>
          <w:color w:val="auto"/>
        </w:rPr>
      </w:pPr>
    </w:p>
    <w:p>
      <w:pPr>
        <w:jc w:val="center"/>
        <w:ind w:right="260"/>
        <w:spacing w:after="0"/>
        <w:rPr>
          <w:sz w:val="20"/>
          <w:szCs w:val="20"/>
          <w:color w:val="auto"/>
        </w:rPr>
      </w:pPr>
      <w:r>
        <w:rPr>
          <w:rFonts w:ascii="Times New Roman" w:cs="Times New Roman" w:eastAsia="Times New Roman" w:hAnsi="Times New Roman"/>
          <w:sz w:val="23"/>
          <w:szCs w:val="23"/>
          <w:i w:val="1"/>
          <w:iCs w:val="1"/>
          <w:color w:val="auto"/>
        </w:rPr>
        <w:t>R</w:t>
      </w:r>
      <w:r>
        <w:rPr>
          <w:rFonts w:ascii="Times New Roman" w:cs="Times New Roman" w:eastAsia="Times New Roman" w:hAnsi="Times New Roman"/>
          <w:sz w:val="26"/>
          <w:szCs w:val="26"/>
          <w:color w:val="auto"/>
          <w:vertAlign w:val="subscript"/>
        </w:rPr>
        <w:t>4</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i w:val="1"/>
          <w:iCs w:val="1"/>
          <w:color w:val="auto"/>
        </w:rPr>
        <w:t xml:space="preserve"> Conv</w:t>
      </w:r>
      <w:r>
        <w:rPr>
          <w:rFonts w:ascii="Times New Roman" w:cs="Times New Roman" w:eastAsia="Times New Roman" w:hAnsi="Times New Roman"/>
          <w:sz w:val="26"/>
          <w:szCs w:val="26"/>
          <w:color w:val="auto"/>
          <w:vertAlign w:val="subscript"/>
        </w:rPr>
        <w:t>1 1</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i w:val="1"/>
          <w:iCs w:val="1"/>
          <w:color w:val="auto"/>
        </w:rPr>
        <w:t>C</w:t>
      </w:r>
      <w:r>
        <w:rPr>
          <w:rFonts w:ascii="Times New Roman" w:cs="Times New Roman" w:eastAsia="Times New Roman" w:hAnsi="Times New Roman"/>
          <w:sz w:val="26"/>
          <w:szCs w:val="26"/>
          <w:color w:val="auto"/>
          <w:vertAlign w:val="subscript"/>
        </w:rPr>
        <w:t>4</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w:t>
      </w:r>
    </w:p>
    <w:p>
      <w:pPr>
        <w:spacing w:after="0" w:line="105" w:lineRule="exact"/>
        <w:rPr>
          <w:sz w:val="20"/>
          <w:szCs w:val="20"/>
          <w:color w:val="auto"/>
        </w:rPr>
      </w:pPr>
    </w:p>
    <w:p>
      <w:pPr>
        <w:ind w:left="280"/>
        <w:spacing w:after="0"/>
        <w:tabs>
          <w:tab w:leader="none" w:pos="680" w:val="left"/>
          <w:tab w:leader="none" w:pos="2760" w:val="left"/>
          <w:tab w:leader="none" w:pos="4560" w:val="left"/>
        </w:tabs>
        <w:rPr>
          <w:sz w:val="20"/>
          <w:szCs w:val="20"/>
          <w:color w:val="auto"/>
        </w:rPr>
      </w:pP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27"/>
          <w:szCs w:val="27"/>
          <w:i w:val="1"/>
          <w:iCs w:val="1"/>
          <w:color w:val="auto"/>
          <w:vertAlign w:val="subscript"/>
        </w:rPr>
        <w:t>i</w:t>
      </w:r>
      <w:r>
        <w:rPr>
          <w:rFonts w:ascii="Times New Roman" w:cs="Times New Roman" w:eastAsia="Times New Roman" w:hAnsi="Times New Roman"/>
          <w:sz w:val="24"/>
          <w:szCs w:val="24"/>
          <w:i w:val="1"/>
          <w:iCs w:val="1"/>
          <w:color w:val="auto"/>
        </w:rPr>
        <w:tab/>
        <w:t>Conv</w:t>
      </w:r>
      <w:r>
        <w:rPr>
          <w:rFonts w:ascii="Times New Roman" w:cs="Times New Roman" w:eastAsia="Times New Roman" w:hAnsi="Times New Roman"/>
          <w:sz w:val="27"/>
          <w:szCs w:val="27"/>
          <w:color w:val="auto"/>
          <w:vertAlign w:val="subscript"/>
        </w:rPr>
        <w:t>3  3</w:t>
      </w:r>
      <w:r>
        <w:rPr>
          <w:rFonts w:ascii="Times New Roman" w:cs="Times New Roman" w:eastAsia="Times New Roman" w:hAnsi="Times New Roman"/>
          <w:sz w:val="24"/>
          <w:szCs w:val="24"/>
          <w:i w:val="1"/>
          <w:iCs w:val="1"/>
          <w:color w:val="auto"/>
        </w:rPr>
        <w:t xml:space="preserve">  Conv</w:t>
      </w:r>
      <w:r>
        <w:rPr>
          <w:rFonts w:ascii="Times New Roman" w:cs="Times New Roman" w:eastAsia="Times New Roman" w:hAnsi="Times New Roman"/>
          <w:sz w:val="27"/>
          <w:szCs w:val="27"/>
          <w:color w:val="auto"/>
          <w:vertAlign w:val="subscript"/>
        </w:rPr>
        <w:t>1 1</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C </w:t>
      </w:r>
      <w:r>
        <w:rPr>
          <w:rFonts w:ascii="Times New Roman" w:cs="Times New Roman" w:eastAsia="Times New Roman" w:hAnsi="Times New Roman"/>
          <w:sz w:val="27"/>
          <w:szCs w:val="27"/>
          <w:i w:val="1"/>
          <w:iCs w:val="1"/>
          <w:color w:val="auto"/>
          <w:vertAlign w:val="subscript"/>
        </w:rPr>
        <w:t>i</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ab/>
        <w:t xml:space="preserve">Upsample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R</w:t>
      </w:r>
      <w:r>
        <w:rPr>
          <w:rFonts w:ascii="Times New Roman" w:cs="Times New Roman" w:eastAsia="Times New Roman" w:hAnsi="Times New Roman"/>
          <w:sz w:val="27"/>
          <w:szCs w:val="27"/>
          <w:i w:val="1"/>
          <w:iCs w:val="1"/>
          <w:color w:val="auto"/>
          <w:vertAlign w:val="subscript"/>
        </w:rPr>
        <w:t>i</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7"/>
          <w:szCs w:val="27"/>
          <w:color w:val="auto"/>
          <w:vertAlign w:val="subscript"/>
        </w:rPr>
        <w:t>+1</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sz w:val="20"/>
          <w:szCs w:val="20"/>
          <w:color w:val="auto"/>
        </w:rPr>
        <w:tab/>
      </w:r>
      <w:r>
        <w:rPr>
          <w:rFonts w:ascii="Times New Roman" w:cs="Times New Roman" w:eastAsia="Times New Roman" w:hAnsi="Times New Roman"/>
          <w:sz w:val="30"/>
          <w:szCs w:val="30"/>
          <w:color w:val="auto"/>
          <w:vertAlign w:val="superscript"/>
        </w:rPr>
        <w:t>(3)</w:t>
      </w:r>
    </w:p>
    <w:p>
      <w:pPr>
        <w:spacing w:after="0" w:line="290" w:lineRule="exact"/>
        <w:rPr>
          <w:sz w:val="20"/>
          <w:szCs w:val="20"/>
          <w:color w:val="auto"/>
        </w:rPr>
      </w:pPr>
    </w:p>
    <w:p>
      <w:pPr>
        <w:jc w:val="both"/>
        <w:ind w:firstLine="202"/>
        <w:spacing w:after="0"/>
        <w:rPr>
          <w:sz w:val="20"/>
          <w:szCs w:val="20"/>
          <w:color w:val="auto"/>
        </w:rPr>
      </w:pPr>
      <w:r>
        <w:rPr>
          <w:rFonts w:ascii="Times New Roman" w:cs="Times New Roman" w:eastAsia="Times New Roman" w:hAnsi="Times New Roman"/>
          <w:sz w:val="20"/>
          <w:szCs w:val="20"/>
          <w:b w:val="1"/>
          <w:bCs w:val="1"/>
          <w:color w:val="0E101A"/>
        </w:rPr>
        <w:t xml:space="preserve">Supervised Spatial Attention Module (SSAM). </w:t>
      </w:r>
      <w:r>
        <w:rPr>
          <w:rFonts w:ascii="Times New Roman" w:cs="Times New Roman" w:eastAsia="Times New Roman" w:hAnsi="Times New Roman"/>
          <w:sz w:val="20"/>
          <w:szCs w:val="20"/>
          <w:color w:val="0E101A"/>
        </w:rPr>
        <w:t>In</w:t>
      </w:r>
      <w:r>
        <w:rPr>
          <w:rFonts w:ascii="Times New Roman" w:cs="Times New Roman" w:eastAsia="Times New Roman" w:hAnsi="Times New Roman"/>
          <w:sz w:val="20"/>
          <w:szCs w:val="20"/>
          <w:b w:val="1"/>
          <w:bCs w:val="1"/>
          <w:color w:val="0E101A"/>
        </w:rPr>
        <w:t xml:space="preserve"> </w:t>
      </w:r>
      <w:r>
        <w:rPr>
          <w:rFonts w:ascii="Times New Roman" w:cs="Times New Roman" w:eastAsia="Times New Roman" w:hAnsi="Times New Roman"/>
          <w:sz w:val="20"/>
          <w:szCs w:val="20"/>
          <w:color w:val="0E101A"/>
        </w:rPr>
        <w:t>UAV- captured images, the complexity of the scene usually brings strong noise interference. As shown in Figure 6a, excessive noise such as buildings or trees can disturb small objects' recognition. Therefore, inspired by [34] and [40], the supervised spatial attention module called SSAM is designed into MPFPN to weaken the impact of the background noise and highlight the foreground information. Figure 5 gives its detailed architecture, as shown in the picture, the input feature map first goes through the Trident Dilated Convolution Module (TDCM), which contains three different rates of dilated convolution to capture the multi-scale objects in aerial images. Then, the saliency map (see figure 6d) is obtained by the convolution operation with 2-channel output. Meanwhile, we get the binary map (see figure 6e) from the ground-truth label, and then a supervised learning method is utilized to guide the saliency map to learn its instance mask. Next, softmax operation is performed, and then one of its channels is selected to multiply with the input feature map. Finally, the new output feature map is obtained after the above process. Note that we adopt the cross-entropy loss as the attention loss function</w:t>
      </w:r>
      <w:r>
        <w:rPr>
          <w:rFonts w:ascii="Times New Roman" w:cs="Times New Roman" w:eastAsia="Times New Roman" w:hAnsi="Times New Roman"/>
          <w:sz w:val="20"/>
          <w:szCs w:val="20"/>
          <w:color w:val="000000"/>
        </w:rPr>
        <w:t>.</w:t>
      </w:r>
    </w:p>
    <w:p>
      <w:pPr>
        <w:spacing w:after="0" w:line="6" w:lineRule="exact"/>
        <w:rPr>
          <w:sz w:val="20"/>
          <w:szCs w:val="20"/>
          <w:color w:val="auto"/>
        </w:rPr>
      </w:pPr>
    </w:p>
    <w:p>
      <w:pPr>
        <w:jc w:val="both"/>
        <w:ind w:firstLine="199"/>
        <w:spacing w:after="0" w:line="245" w:lineRule="auto"/>
        <w:rPr>
          <w:sz w:val="20"/>
          <w:szCs w:val="20"/>
          <w:color w:val="auto"/>
        </w:rPr>
      </w:pPr>
      <w:r>
        <w:rPr>
          <w:rFonts w:ascii="Times New Roman" w:cs="Times New Roman" w:eastAsia="Times New Roman" w:hAnsi="Times New Roman"/>
          <w:sz w:val="20"/>
          <w:szCs w:val="20"/>
          <w:color w:val="auto"/>
        </w:rPr>
        <w:t>As shown in Figure 6b, there is much background noise in the feature map, which can overwhelm the information of small objects. Figure 6c is the visualization result after being processed by SSAM, and it can be seen that the background noise is weakening obviously, and the object information is also enhanced in the meantime. Besides, we can observe a clear boundary of objects in Figure 6c, which helps avoid missed detection.</w:t>
      </w:r>
    </w:p>
    <w:p>
      <w:pPr>
        <w:spacing w:after="0" w:line="200" w:lineRule="exact"/>
        <w:rPr>
          <w:sz w:val="20"/>
          <w:szCs w:val="20"/>
          <w:color w:val="auto"/>
        </w:rPr>
      </w:pPr>
    </w:p>
    <w:p>
      <w:pPr>
        <w:sectPr>
          <w:pgSz w:w="11520" w:h="15660" w:orient="portrait"/>
          <w:cols w:equalWidth="0" w:num="2">
            <w:col w:w="4860" w:space="360"/>
            <w:col w:w="4840"/>
          </w:cols>
          <w:pgMar w:left="740" w:top="35" w:right="720" w:bottom="0" w:gutter="0" w:footer="0" w:header="0"/>
          <w:type w:val="continuous"/>
        </w:sectPr>
      </w:pPr>
    </w:p>
    <w:p>
      <w:pPr>
        <w:spacing w:after="0" w:line="272" w:lineRule="exact"/>
        <w:rPr>
          <w:sz w:val="20"/>
          <w:szCs w:val="20"/>
          <w:color w:val="auto"/>
        </w:rPr>
      </w:pPr>
    </w:p>
    <w:tbl>
      <w:tblPr>
        <w:tblLayout w:type="fixed"/>
        <w:tblInd w:w="0"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060"/>
          </w:cols>
          <w:pgMar w:left="740" w:top="35" w:right="720" w:bottom="0" w:gutter="0" w:footer="0" w:header="0"/>
          <w:type w:val="continuous"/>
        </w:sectPr>
      </w:pPr>
    </w:p>
    <w:p>
      <w:pPr>
        <w:spacing w:after="0" w:line="78"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060"/>
          </w:cols>
          <w:pgMar w:left="740" w:top="35" w:right="720" w:bottom="0" w:gutter="0" w:footer="0" w:header="0"/>
          <w:type w:val="continuous"/>
        </w:sectPr>
      </w:pPr>
    </w:p>
    <w:bookmarkStart w:id="4" w:name="page5"/>
    <w:bookmarkEnd w:id="4"/>
    <w:p>
      <w:pPr>
        <w:jc w:val="center"/>
        <w:ind w:left="260" w:right="28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2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45720</wp:posOffset>
            </wp:positionV>
            <wp:extent cx="6375400" cy="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extLst>
                    </a:blip>
                    <a:srcRect/>
                    <a:stretch>
                      <a:fillRect/>
                    </a:stretch>
                  </pic:blipFill>
                  <pic:spPr bwMode="auto">
                    <a:xfrm>
                      <a:off x="0" y="0"/>
                      <a:ext cx="6375400" cy="6350"/>
                    </a:xfrm>
                    <a:prstGeom prst="rect">
                      <a:avLst/>
                    </a:prstGeom>
                    <a:noFill/>
                  </pic:spPr>
                </pic:pic>
              </a:graphicData>
            </a:graphic>
          </wp:anchor>
        </w:drawing>
      </w:r>
    </w:p>
    <w:p>
      <w:pPr>
        <w:sectPr>
          <w:pgSz w:w="11520" w:h="15660" w:orient="portrait"/>
          <w:cols w:equalWidth="0" w:num="1">
            <w:col w:w="10060"/>
          </w:cols>
          <w:pgMar w:left="740" w:top="35"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spacing w:after="0"/>
        <w:rPr>
          <w:sz w:val="20"/>
          <w:szCs w:val="20"/>
          <w:color w:val="auto"/>
        </w:rPr>
      </w:pPr>
      <w:r>
        <w:rPr>
          <w:rFonts w:ascii="Arial" w:cs="Arial" w:eastAsia="Arial" w:hAnsi="Arial"/>
          <w:sz w:val="14"/>
          <w:szCs w:val="14"/>
          <w:b w:val="1"/>
          <w:bCs w:val="1"/>
          <w:color w:val="00629B"/>
        </w:rPr>
        <w:t>FIGURE 5.</w:t>
      </w:r>
      <w:r>
        <w:rPr>
          <w:rFonts w:ascii="Arial" w:cs="Arial" w:eastAsia="Arial" w:hAnsi="Arial"/>
          <w:sz w:val="14"/>
          <w:szCs w:val="14"/>
          <w:b w:val="1"/>
          <w:bCs w:val="1"/>
          <w:color w:val="000000"/>
        </w:rPr>
        <w:t> The architecture of Supervised Spatial Attention Module.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-2955290</wp:posOffset>
            </wp:positionV>
            <wp:extent cx="3043555" cy="44164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3043555" cy="4416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center"/>
        <w:ind w:left="360"/>
        <w:spacing w:after="0"/>
        <w:rPr>
          <w:sz w:val="20"/>
          <w:szCs w:val="20"/>
          <w:color w:val="auto"/>
        </w:rPr>
      </w:pPr>
      <w:r>
        <w:rPr>
          <w:rFonts w:ascii="Times New Roman" w:cs="Times New Roman" w:eastAsia="Times New Roman" w:hAnsi="Times New Roman"/>
          <w:sz w:val="18"/>
          <w:szCs w:val="18"/>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88900</wp:posOffset>
            </wp:positionV>
            <wp:extent cx="3130550" cy="8839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extLst>
                    </a:blip>
                    <a:srcRect/>
                    <a:stretch>
                      <a:fillRect/>
                    </a:stretch>
                  </pic:blipFill>
                  <pic:spPr bwMode="auto">
                    <a:xfrm>
                      <a:off x="0" y="0"/>
                      <a:ext cx="3130550" cy="8839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040"/>
        <w:spacing w:after="0"/>
        <w:tabs>
          <w:tab w:leader="none" w:pos="3560" w:val="left"/>
        </w:tabs>
        <w:rPr>
          <w:sz w:val="20"/>
          <w:szCs w:val="20"/>
          <w:color w:val="auto"/>
        </w:rPr>
      </w:pPr>
      <w:r>
        <w:rPr>
          <w:rFonts w:ascii="Times New Roman" w:cs="Times New Roman" w:eastAsia="Times New Roman" w:hAnsi="Times New Roman"/>
          <w:sz w:val="18"/>
          <w:szCs w:val="18"/>
          <w:color w:val="auto"/>
        </w:rPr>
        <w:t>(b)</w:t>
      </w:r>
      <w:r>
        <w:rPr>
          <w:sz w:val="20"/>
          <w:szCs w:val="20"/>
          <w:color w:val="auto"/>
        </w:rPr>
        <w:tab/>
      </w:r>
      <w:r>
        <w:rPr>
          <w:rFonts w:ascii="Times New Roman" w:cs="Times New Roman" w:eastAsia="Times New Roman" w:hAnsi="Times New Roman"/>
          <w:sz w:val="18"/>
          <w:szCs w:val="18"/>
          <w:color w:val="auto"/>
        </w:rPr>
        <w: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90170</wp:posOffset>
            </wp:positionV>
            <wp:extent cx="3130550" cy="9309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extLst>
                    </a:blip>
                    <a:srcRect/>
                    <a:stretch>
                      <a:fillRect/>
                    </a:stretch>
                  </pic:blipFill>
                  <pic:spPr bwMode="auto">
                    <a:xfrm>
                      <a:off x="0" y="0"/>
                      <a:ext cx="3130550" cy="93091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both"/>
        <w:spacing w:after="0" w:line="242" w:lineRule="auto"/>
        <w:rPr>
          <w:sz w:val="20"/>
          <w:szCs w:val="20"/>
          <w:color w:val="auto"/>
        </w:rPr>
      </w:pPr>
      <w:r>
        <w:rPr>
          <w:rFonts w:ascii="Times New Roman" w:cs="Times New Roman" w:eastAsia="Times New Roman" w:hAnsi="Times New Roman"/>
          <w:sz w:val="20"/>
          <w:szCs w:val="20"/>
          <w:color w:val="auto"/>
        </w:rPr>
        <w:t>images, which usually bring a bad accuracy when detecting with the high IoU (intersection over union) threshold. Therefore, we replace the initial single regressor with cascade architecture [39] in the Fast R-CNN stage to enhance the localization capability for the objects in UAV-captured images. Furthermore, we replace the RoI pooling with RoI Align [41] to avoid the feature misalignment. As is depicted in Figure 7, the architecture refines the bounding box regression by utilizing a multi-stage detection</w:t>
      </w:r>
    </w:p>
    <w:p>
      <w:pPr>
        <w:spacing w:after="0" w:line="3" w:lineRule="exact"/>
        <w:rPr>
          <w:sz w:val="20"/>
          <w:szCs w:val="20"/>
          <w:color w:val="auto"/>
        </w:rPr>
      </w:pPr>
    </w:p>
    <w:p>
      <w:pPr>
        <w:jc w:val="both"/>
        <w:spacing w:after="0" w:line="302" w:lineRule="auto"/>
        <w:rPr>
          <w:sz w:val="20"/>
          <w:szCs w:val="20"/>
          <w:color w:val="auto"/>
        </w:rPr>
      </w:pPr>
      <w:r>
        <w:rPr>
          <w:rFonts w:ascii="Times New Roman" w:cs="Times New Roman" w:eastAsia="Times New Roman" w:hAnsi="Times New Roman"/>
          <w:sz w:val="20"/>
          <w:szCs w:val="20"/>
          <w:color w:val="auto"/>
        </w:rPr>
        <w:t xml:space="preserve">sub-network, </w:t>
      </w:r>
      <w:r>
        <w:rPr>
          <w:rFonts w:ascii="Times New Roman" w:cs="Times New Roman" w:eastAsia="Times New Roman" w:hAnsi="Times New Roman"/>
          <w:sz w:val="23"/>
          <w:szCs w:val="23"/>
          <w:i w:val="1"/>
          <w:iCs w:val="1"/>
          <w:color w:val="auto"/>
        </w:rPr>
        <w:t>H</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7"/>
          <w:szCs w:val="27"/>
          <w:color w:val="auto"/>
          <w:vertAlign w:val="subscript"/>
        </w:rPr>
        <w:t>1</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H</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H</w:t>
      </w:r>
      <w:r>
        <w:rPr>
          <w:rFonts w:ascii="Times New Roman" w:cs="Times New Roman" w:eastAsia="Times New Roman" w:hAnsi="Times New Roman"/>
          <w:sz w:val="27"/>
          <w:szCs w:val="27"/>
          <w:color w:val="auto"/>
          <w:vertAlign w:val="subscript"/>
        </w:rPr>
        <w:t>3</w:t>
      </w:r>
      <w:r>
        <w:rPr>
          <w:rFonts w:ascii="Times New Roman" w:cs="Times New Roman" w:eastAsia="Times New Roman" w:hAnsi="Times New Roman"/>
          <w:sz w:val="20"/>
          <w:szCs w:val="20"/>
          <w:color w:val="auto"/>
        </w:rPr>
        <w:t xml:space="preserve"> represents the head of each network, </w:t>
      </w:r>
      <w:r>
        <w:rPr>
          <w:rFonts w:ascii="Times New Roman" w:cs="Times New Roman" w:eastAsia="Times New Roman" w:hAnsi="Times New Roman"/>
          <w:sz w:val="23"/>
          <w:szCs w:val="23"/>
          <w:i w:val="1"/>
          <w:iCs w:val="1"/>
          <w:color w:val="auto"/>
        </w:rPr>
        <w:t>B</w:t>
      </w:r>
      <w:r>
        <w:rPr>
          <w:rFonts w:ascii="Times New Roman" w:cs="Times New Roman" w:eastAsia="Times New Roman" w:hAnsi="Times New Roman"/>
          <w:sz w:val="27"/>
          <w:szCs w:val="27"/>
          <w:color w:val="auto"/>
          <w:vertAlign w:val="subscript"/>
        </w:rPr>
        <w:t>1</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B</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B</w:t>
      </w:r>
      <w:r>
        <w:rPr>
          <w:rFonts w:ascii="Times New Roman" w:cs="Times New Roman" w:eastAsia="Times New Roman" w:hAnsi="Times New Roman"/>
          <w:sz w:val="27"/>
          <w:szCs w:val="27"/>
          <w:color w:val="auto"/>
          <w:vertAlign w:val="subscript"/>
        </w:rPr>
        <w:t>3</w:t>
      </w:r>
      <w:r>
        <w:rPr>
          <w:rFonts w:ascii="Times New Roman" w:cs="Times New Roman" w:eastAsia="Times New Roman" w:hAnsi="Times New Roman"/>
          <w:sz w:val="20"/>
          <w:szCs w:val="20"/>
          <w:color w:val="auto"/>
        </w:rPr>
        <w:t xml:space="preserve"> indicates the coordinates of the bounding box, </w:t>
      </w:r>
      <w:r>
        <w:rPr>
          <w:rFonts w:ascii="Times New Roman" w:cs="Times New Roman" w:eastAsia="Times New Roman" w:hAnsi="Times New Roman"/>
          <w:sz w:val="23"/>
          <w:szCs w:val="23"/>
          <w:i w:val="1"/>
          <w:iCs w:val="1"/>
          <w:color w:val="auto"/>
        </w:rPr>
        <w:t>C</w:t>
      </w:r>
      <w:r>
        <w:rPr>
          <w:rFonts w:ascii="Times New Roman" w:cs="Times New Roman" w:eastAsia="Times New Roman" w:hAnsi="Times New Roman"/>
          <w:sz w:val="27"/>
          <w:szCs w:val="27"/>
          <w:color w:val="auto"/>
          <w:vertAlign w:val="subscript"/>
        </w:rPr>
        <w:t>1</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C</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color w:val="auto"/>
        </w:rPr>
        <w: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3"/>
          <w:szCs w:val="23"/>
          <w:i w:val="1"/>
          <w:iCs w:val="1"/>
          <w:color w:val="auto"/>
        </w:rPr>
        <w:t>C</w:t>
      </w:r>
      <w:r>
        <w:rPr>
          <w:rFonts w:ascii="Times New Roman" w:cs="Times New Roman" w:eastAsia="Times New Roman" w:hAnsi="Times New Roman"/>
          <w:sz w:val="27"/>
          <w:szCs w:val="27"/>
          <w:color w:val="auto"/>
          <w:vertAlign w:val="subscript"/>
        </w:rPr>
        <w:t>3</w:t>
      </w:r>
      <w:r>
        <w:rPr>
          <w:rFonts w:ascii="Times New Roman" w:cs="Times New Roman" w:eastAsia="Times New Roman" w:hAnsi="Times New Roman"/>
          <w:sz w:val="20"/>
          <w:szCs w:val="20"/>
          <w:color w:val="auto"/>
        </w:rPr>
        <w:t xml:space="preserve"> is the classification score.</w:t>
      </w:r>
    </w:p>
    <w:p>
      <w:pPr>
        <w:spacing w:after="0" w:line="2" w:lineRule="exact"/>
        <w:rPr>
          <w:sz w:val="20"/>
          <w:szCs w:val="20"/>
          <w:color w:val="auto"/>
        </w:rPr>
      </w:pPr>
    </w:p>
    <w:p>
      <w:pPr>
        <w:jc w:val="both"/>
        <w:ind w:firstLine="199"/>
        <w:spacing w:after="0" w:line="278" w:lineRule="auto"/>
        <w:rPr>
          <w:sz w:val="20"/>
          <w:szCs w:val="20"/>
          <w:color w:val="auto"/>
        </w:rPr>
      </w:pPr>
      <w:r>
        <w:rPr>
          <w:rFonts w:ascii="Times New Roman" w:cs="Times New Roman" w:eastAsia="Times New Roman" w:hAnsi="Times New Roman"/>
          <w:sz w:val="20"/>
          <w:szCs w:val="20"/>
          <w:color w:val="auto"/>
        </w:rPr>
        <w:t>Bounding box regression in the cascade architecture is defined as:</w:t>
      </w:r>
    </w:p>
    <w:p>
      <w:pPr>
        <w:spacing w:after="0" w:line="114" w:lineRule="exact"/>
        <w:rPr>
          <w:sz w:val="20"/>
          <w:szCs w:val="20"/>
          <w:color w:val="auto"/>
        </w:rPr>
      </w:pPr>
    </w:p>
    <w:p>
      <w:pPr>
        <w:ind w:left="1160"/>
        <w:spacing w:after="0"/>
        <w:tabs>
          <w:tab w:leader="none" w:pos="2060" w:val="left"/>
          <w:tab w:leader="none" w:pos="2400" w:val="left"/>
          <w:tab w:leader="none" w:pos="2720" w:val="left"/>
          <w:tab w:leader="none" w:pos="3140" w:val="left"/>
          <w:tab w:leader="none" w:pos="4560" w:val="left"/>
        </w:tabs>
        <w:rPr>
          <w:sz w:val="20"/>
          <w:szCs w:val="20"/>
          <w:color w:val="auto"/>
        </w:rPr>
      </w:pPr>
      <w:r>
        <w:rPr>
          <w:rFonts w:ascii="Times New Roman" w:cs="Times New Roman" w:eastAsia="Times New Roman" w:hAnsi="Times New Roman"/>
          <w:sz w:val="24"/>
          <w:szCs w:val="24"/>
          <w:i w:val="1"/>
          <w:iCs w:val="1"/>
          <w:color w:val="auto"/>
        </w:rPr>
        <w:t xml:space="preserve">f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x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b w:val="1"/>
          <w:bCs w:val="1"/>
          <w:color w:val="auto"/>
        </w:rPr>
        <w:t>b</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ab/>
        <w:t xml:space="preserve">f </w:t>
      </w:r>
      <w:r>
        <w:rPr>
          <w:rFonts w:ascii="Times New Roman" w:cs="Times New Roman" w:eastAsia="Times New Roman" w:hAnsi="Times New Roman"/>
          <w:sz w:val="13"/>
          <w:szCs w:val="13"/>
          <w:i w:val="1"/>
          <w:iCs w:val="1"/>
          <w:color w:val="auto"/>
        </w:rPr>
        <w:t>T</w:t>
      </w:r>
      <w:r>
        <w:rPr>
          <w:rFonts w:ascii="Times New Roman" w:cs="Times New Roman" w:eastAsia="Times New Roman" w:hAnsi="Times New Roman"/>
          <w:sz w:val="24"/>
          <w:szCs w:val="24"/>
          <w:i w:val="1"/>
          <w:iCs w:val="1"/>
          <w:color w:val="auto"/>
        </w:rPr>
        <w:tab/>
        <w:t xml:space="preserve">f </w:t>
      </w:r>
      <w:r>
        <w:rPr>
          <w:rFonts w:ascii="Times New Roman" w:cs="Times New Roman" w:eastAsia="Times New Roman" w:hAnsi="Times New Roman"/>
          <w:sz w:val="13"/>
          <w:szCs w:val="13"/>
          <w:i w:val="1"/>
          <w:iCs w:val="1"/>
          <w:color w:val="auto"/>
        </w:rPr>
        <w:t>T</w:t>
      </w:r>
      <w:r>
        <w:rPr>
          <w:sz w:val="20"/>
          <w:szCs w:val="20"/>
          <w:color w:val="auto"/>
        </w:rPr>
        <w:tab/>
      </w:r>
      <w:r>
        <w:rPr>
          <w:rFonts w:ascii="Times New Roman" w:cs="Times New Roman" w:eastAsia="Times New Roman" w:hAnsi="Times New Roman"/>
          <w:sz w:val="14"/>
          <w:szCs w:val="14"/>
          <w:color w:val="auto"/>
        </w:rPr>
        <w:t>1</w:t>
      </w:r>
      <w:r>
        <w:rPr>
          <w:sz w:val="20"/>
          <w:szCs w:val="20"/>
          <w:color w:val="auto"/>
        </w:rPr>
        <w:tab/>
      </w:r>
      <w:r>
        <w:rPr>
          <w:rFonts w:ascii="Times New Roman" w:cs="Times New Roman" w:eastAsia="Times New Roman" w:hAnsi="Times New Roman"/>
          <w:sz w:val="24"/>
          <w:szCs w:val="24"/>
          <w:i w:val="1"/>
          <w:iCs w:val="1"/>
          <w:color w:val="auto"/>
        </w:rPr>
        <w:t xml:space="preserve">f </w:t>
      </w:r>
      <w:r>
        <w:rPr>
          <w:rFonts w:ascii="Times New Roman" w:cs="Times New Roman" w:eastAsia="Times New Roman" w:hAnsi="Times New Roman"/>
          <w:sz w:val="13"/>
          <w:szCs w:val="13"/>
          <w:color w:val="auto"/>
        </w:rPr>
        <w:t>1</w:t>
      </w:r>
      <w:r>
        <w:rPr>
          <w:rFonts w:ascii="Times New Roman" w:cs="Times New Roman" w:eastAsia="Times New Roman" w:hAnsi="Times New Roman"/>
          <w:sz w:val="24"/>
          <w:szCs w:val="24"/>
          <w:i w:val="1"/>
          <w:iCs w:val="1"/>
          <w:color w:val="auto"/>
        </w:rPr>
        <w:t xml:space="preserve">  x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b w:val="1"/>
          <w:bCs w:val="1"/>
          <w:color w:val="auto"/>
        </w:rPr>
        <w:t>b</w:t>
      </w:r>
      <w:r>
        <w:rPr>
          <w:sz w:val="20"/>
          <w:szCs w:val="20"/>
          <w:color w:val="auto"/>
        </w:rPr>
        <w:tab/>
      </w:r>
      <w:r>
        <w:rPr>
          <w:rFonts w:ascii="Times New Roman" w:cs="Times New Roman" w:eastAsia="Times New Roman" w:hAnsi="Times New Roman"/>
          <w:sz w:val="20"/>
          <w:szCs w:val="20"/>
          <w:color w:val="auto"/>
        </w:rPr>
        <w:t>(4)</w:t>
      </w:r>
    </w:p>
    <w:p>
      <w:pPr>
        <w:spacing w:after="0" w:line="296" w:lineRule="exact"/>
        <w:rPr>
          <w:sz w:val="20"/>
          <w:szCs w:val="20"/>
          <w:color w:val="auto"/>
        </w:rPr>
      </w:pPr>
    </w:p>
    <w:p>
      <w:pPr>
        <w:ind w:left="200"/>
        <w:spacing w:after="0"/>
        <w:tabs>
          <w:tab w:leader="none" w:pos="2820" w:val="left"/>
          <w:tab w:leader="none" w:pos="4140" w:val="left"/>
        </w:tabs>
        <w:rPr>
          <w:sz w:val="20"/>
          <w:szCs w:val="20"/>
          <w:color w:val="auto"/>
        </w:rPr>
      </w:pPr>
      <w:r>
        <w:rPr>
          <w:rFonts w:ascii="Times New Roman" w:cs="Times New Roman" w:eastAsia="Times New Roman" w:hAnsi="Times New Roman"/>
          <w:sz w:val="20"/>
          <w:szCs w:val="20"/>
          <w:color w:val="auto"/>
        </w:rPr>
        <w:t xml:space="preserve">Where the bounding box  </w:t>
      </w:r>
      <w:r>
        <w:rPr>
          <w:rFonts w:ascii="Times New Roman" w:cs="Times New Roman" w:eastAsia="Times New Roman" w:hAnsi="Times New Roman"/>
          <w:sz w:val="23"/>
          <w:szCs w:val="23"/>
          <w:b w:val="1"/>
          <w:bCs w:val="1"/>
          <w:color w:val="auto"/>
        </w:rPr>
        <w:t>b</w:t>
      </w:r>
      <w:r>
        <w:rPr>
          <w:sz w:val="20"/>
          <w:szCs w:val="20"/>
          <w:color w:val="auto"/>
        </w:rPr>
        <w:tab/>
      </w:r>
      <w:r>
        <w:rPr>
          <w:rFonts w:ascii="Times New Roman" w:cs="Times New Roman" w:eastAsia="Times New Roman" w:hAnsi="Times New Roman"/>
          <w:sz w:val="24"/>
          <w:szCs w:val="24"/>
          <w:i w:val="1"/>
          <w:iCs w:val="1"/>
          <w:color w:val="auto"/>
        </w:rPr>
        <w:t>b</w:t>
      </w:r>
      <w:r>
        <w:rPr>
          <w:rFonts w:ascii="Times New Roman" w:cs="Times New Roman" w:eastAsia="Times New Roman" w:hAnsi="Times New Roman"/>
          <w:sz w:val="27"/>
          <w:szCs w:val="27"/>
          <w:i w:val="1"/>
          <w:iCs w:val="1"/>
          <w:color w:val="auto"/>
          <w:vertAlign w:val="subscript"/>
        </w:rPr>
        <w:t>x</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b </w:t>
      </w:r>
      <w:r>
        <w:rPr>
          <w:rFonts w:ascii="Times New Roman" w:cs="Times New Roman" w:eastAsia="Times New Roman" w:hAnsi="Times New Roman"/>
          <w:sz w:val="27"/>
          <w:szCs w:val="27"/>
          <w:i w:val="1"/>
          <w:iCs w:val="1"/>
          <w:color w:val="auto"/>
          <w:vertAlign w:val="subscript"/>
        </w:rPr>
        <w:t>y</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b</w:t>
      </w:r>
      <w:r>
        <w:rPr>
          <w:rFonts w:ascii="Times New Roman" w:cs="Times New Roman" w:eastAsia="Times New Roman" w:hAnsi="Times New Roman"/>
          <w:sz w:val="27"/>
          <w:szCs w:val="27"/>
          <w:i w:val="1"/>
          <w:iCs w:val="1"/>
          <w:color w:val="auto"/>
          <w:vertAlign w:val="subscript"/>
        </w:rPr>
        <w:t>w</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b</w:t>
      </w:r>
      <w:r>
        <w:rPr>
          <w:rFonts w:ascii="Times New Roman" w:cs="Times New Roman" w:eastAsia="Times New Roman" w:hAnsi="Times New Roman"/>
          <w:sz w:val="27"/>
          <w:szCs w:val="27"/>
          <w:i w:val="1"/>
          <w:iCs w:val="1"/>
          <w:color w:val="auto"/>
          <w:vertAlign w:val="subscript"/>
        </w:rPr>
        <w:t>h</w:t>
      </w:r>
      <w:r>
        <w:rPr>
          <w:sz w:val="20"/>
          <w:szCs w:val="20"/>
          <w:color w:val="auto"/>
        </w:rPr>
        <w:tab/>
      </w:r>
      <w:r>
        <w:rPr>
          <w:rFonts w:ascii="Times New Roman" w:cs="Times New Roman" w:eastAsia="Times New Roman" w:hAnsi="Times New Roman"/>
          <w:sz w:val="19"/>
          <w:szCs w:val="19"/>
          <w:color w:val="auto"/>
        </w:rPr>
        <w:t>contains</w:t>
      </w:r>
    </w:p>
    <w:p>
      <w:pPr>
        <w:spacing w:after="0" w:line="170" w:lineRule="exact"/>
        <w:rPr>
          <w:sz w:val="20"/>
          <w:szCs w:val="20"/>
          <w:color w:val="auto"/>
        </w:rPr>
      </w:pPr>
    </w:p>
    <w:p>
      <w:pPr>
        <w:spacing w:after="0"/>
        <w:tabs>
          <w:tab w:leader="none" w:pos="3400" w:val="left"/>
          <w:tab w:leader="none" w:pos="4000" w:val="left"/>
        </w:tabs>
        <w:rPr>
          <w:sz w:val="20"/>
          <w:szCs w:val="20"/>
          <w:color w:val="auto"/>
        </w:rPr>
      </w:pPr>
      <w:r>
        <w:rPr>
          <w:rFonts w:ascii="Times New Roman" w:cs="Times New Roman" w:eastAsia="Times New Roman" w:hAnsi="Times New Roman"/>
          <w:sz w:val="20"/>
          <w:szCs w:val="20"/>
          <w:color w:val="auto"/>
        </w:rPr>
        <w:t>four coordinate values of an image path</w:t>
      </w:r>
      <w:r>
        <w:rPr>
          <w:sz w:val="20"/>
          <w:szCs w:val="20"/>
          <w:color w:val="auto"/>
        </w:rPr>
        <w:tab/>
      </w:r>
      <w:r>
        <w:rPr>
          <w:rFonts w:ascii="Times New Roman" w:cs="Times New Roman" w:eastAsia="Times New Roman" w:hAnsi="Times New Roman"/>
          <w:sz w:val="24"/>
          <w:szCs w:val="24"/>
          <w:i w:val="1"/>
          <w:iCs w:val="1"/>
          <w:color w:val="auto"/>
        </w:rPr>
        <w:t xml:space="preserve">x </w:t>
      </w:r>
      <w:r>
        <w:rPr>
          <w:rFonts w:ascii="Times New Roman" w:cs="Times New Roman" w:eastAsia="Times New Roman" w:hAnsi="Times New Roman"/>
          <w:sz w:val="19"/>
          <w:szCs w:val="19"/>
          <w:color w:val="auto"/>
        </w:rPr>
        <w:t>,</w:t>
      </w:r>
      <w:r>
        <w:rPr>
          <w:rFonts w:ascii="Times New Roman" w:cs="Times New Roman" w:eastAsia="Times New Roman" w:hAnsi="Times New Roman"/>
          <w:sz w:val="24"/>
          <w:szCs w:val="24"/>
          <w:i w:val="1"/>
          <w:iCs w:val="1"/>
          <w:color w:val="auto"/>
        </w:rPr>
        <w:t xml:space="preserve"> T</w:t>
      </w:r>
      <w:r>
        <w:rPr>
          <w:sz w:val="20"/>
          <w:szCs w:val="20"/>
          <w:color w:val="auto"/>
        </w:rPr>
        <w:tab/>
      </w:r>
      <w:r>
        <w:rPr>
          <w:rFonts w:ascii="Times New Roman" w:cs="Times New Roman" w:eastAsia="Times New Roman" w:hAnsi="Times New Roman"/>
          <w:sz w:val="20"/>
          <w:szCs w:val="20"/>
          <w:color w:val="auto"/>
        </w:rPr>
        <w:t>represents</w:t>
      </w:r>
    </w:p>
    <w:p>
      <w:pPr>
        <w:spacing w:after="0" w:line="14" w:lineRule="exact"/>
        <w:rPr>
          <w:sz w:val="20"/>
          <w:szCs w:val="20"/>
          <w:color w:val="auto"/>
        </w:rPr>
      </w:pPr>
    </w:p>
    <w:p>
      <w:pPr>
        <w:jc w:val="both"/>
        <w:spacing w:after="0" w:line="246" w:lineRule="auto"/>
        <w:rPr>
          <w:sz w:val="20"/>
          <w:szCs w:val="20"/>
          <w:color w:val="auto"/>
        </w:rPr>
      </w:pPr>
      <w:r>
        <w:rPr>
          <w:rFonts w:ascii="Times New Roman" w:cs="Times New Roman" w:eastAsia="Times New Roman" w:hAnsi="Times New Roman"/>
          <w:sz w:val="20"/>
          <w:szCs w:val="20"/>
          <w:color w:val="auto"/>
        </w:rPr>
        <w:t>the number of the total cascaded stages. Due to an appropriate value of IoU threshold is used to each corresponding stage, all of the cascaded regressors</w:t>
      </w:r>
    </w:p>
    <w:p>
      <w:pPr>
        <w:spacing w:after="0" w:line="2" w:lineRule="exact"/>
        <w:rPr>
          <w:sz w:val="20"/>
          <w:szCs w:val="20"/>
          <w:color w:val="auto"/>
        </w:rPr>
      </w:pPr>
    </w:p>
    <w:p>
      <w:pPr>
        <w:ind w:left="20"/>
        <w:spacing w:after="0"/>
        <w:tabs>
          <w:tab w:leader="none" w:pos="500" w:val="left"/>
          <w:tab w:leader="none" w:pos="820" w:val="left"/>
          <w:tab w:leader="none" w:pos="1240" w:val="left"/>
          <w:tab w:leader="none" w:pos="2360" w:val="left"/>
          <w:tab w:leader="none" w:pos="2780" w:val="left"/>
          <w:tab w:leader="none" w:pos="3120" w:val="left"/>
          <w:tab w:leader="none" w:pos="4060" w:val="left"/>
          <w:tab w:leader="none" w:pos="4560" w:val="left"/>
        </w:tabs>
        <w:rPr>
          <w:sz w:val="20"/>
          <w:szCs w:val="20"/>
          <w:color w:val="auto"/>
        </w:rPr>
      </w:pPr>
      <w:r>
        <w:rPr>
          <w:rFonts w:ascii="Times New Roman" w:cs="Times New Roman" w:eastAsia="Times New Roman" w:hAnsi="Times New Roman"/>
          <w:sz w:val="24"/>
          <w:szCs w:val="24"/>
          <w:i w:val="1"/>
          <w:iCs w:val="1"/>
          <w:color w:val="auto"/>
        </w:rPr>
        <w:t xml:space="preserve">f </w:t>
      </w:r>
      <w:r>
        <w:rPr>
          <w:rFonts w:ascii="Times New Roman" w:cs="Times New Roman" w:eastAsia="Times New Roman" w:hAnsi="Times New Roman"/>
          <w:sz w:val="13"/>
          <w:szCs w:val="13"/>
          <w:i w:val="1"/>
          <w:iCs w:val="1"/>
          <w:color w:val="auto"/>
        </w:rPr>
        <w:t>T</w:t>
      </w:r>
      <w:r>
        <w:rPr>
          <w:rFonts w:ascii="Times New Roman" w:cs="Times New Roman" w:eastAsia="Times New Roman" w:hAnsi="Times New Roman"/>
          <w:sz w:val="24"/>
          <w:szCs w:val="24"/>
          <w:i w:val="1"/>
          <w:iCs w:val="1"/>
          <w:color w:val="auto"/>
        </w:rPr>
        <w:tab/>
        <w:t xml:space="preserve">f </w:t>
      </w:r>
      <w:r>
        <w:rPr>
          <w:rFonts w:ascii="Times New Roman" w:cs="Times New Roman" w:eastAsia="Times New Roman" w:hAnsi="Times New Roman"/>
          <w:sz w:val="13"/>
          <w:szCs w:val="13"/>
          <w:i w:val="1"/>
          <w:iCs w:val="1"/>
          <w:color w:val="auto"/>
        </w:rPr>
        <w:t>T</w:t>
      </w:r>
      <w:r>
        <w:rPr>
          <w:sz w:val="20"/>
          <w:szCs w:val="20"/>
          <w:color w:val="auto"/>
        </w:rPr>
        <w:tab/>
      </w:r>
      <w:r>
        <w:rPr>
          <w:rFonts w:ascii="Times New Roman" w:cs="Times New Roman" w:eastAsia="Times New Roman" w:hAnsi="Times New Roman"/>
          <w:sz w:val="14"/>
          <w:szCs w:val="14"/>
          <w:color w:val="auto"/>
        </w:rPr>
        <w:t>1</w:t>
      </w:r>
      <w:r>
        <w:rPr>
          <w:sz w:val="20"/>
          <w:szCs w:val="20"/>
          <w:color w:val="auto"/>
        </w:rPr>
        <w:tab/>
      </w:r>
      <w:r>
        <w:rPr>
          <w:rFonts w:ascii="Times New Roman" w:cs="Times New Roman" w:eastAsia="Times New Roman" w:hAnsi="Times New Roman"/>
          <w:sz w:val="24"/>
          <w:szCs w:val="24"/>
          <w:i w:val="1"/>
          <w:iCs w:val="1"/>
          <w:color w:val="auto"/>
        </w:rPr>
        <w:t xml:space="preserve">f </w:t>
      </w:r>
      <w:r>
        <w:rPr>
          <w:rFonts w:ascii="Times New Roman" w:cs="Times New Roman" w:eastAsia="Times New Roman" w:hAnsi="Times New Roman"/>
          <w:sz w:val="13"/>
          <w:szCs w:val="13"/>
          <w:color w:val="auto"/>
        </w:rPr>
        <w:t>1</w:t>
      </w:r>
      <w:r>
        <w:rPr>
          <w:rFonts w:ascii="Times New Roman" w:cs="Times New Roman" w:eastAsia="Times New Roman" w:hAnsi="Times New Roman"/>
          <w:sz w:val="24"/>
          <w:szCs w:val="24"/>
          <w:i w:val="1"/>
          <w:iCs w:val="1"/>
          <w:color w:val="auto"/>
        </w:rPr>
        <w:t xml:space="preserve">  x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b w:val="1"/>
          <w:bCs w:val="1"/>
          <w:color w:val="auto"/>
        </w:rPr>
        <w:t>b</w:t>
      </w:r>
      <w:r>
        <w:rPr>
          <w:sz w:val="20"/>
          <w:szCs w:val="20"/>
          <w:color w:val="auto"/>
        </w:rPr>
        <w:tab/>
      </w:r>
      <w:r>
        <w:rPr>
          <w:rFonts w:ascii="Times New Roman" w:cs="Times New Roman" w:eastAsia="Times New Roman" w:hAnsi="Times New Roman"/>
          <w:sz w:val="20"/>
          <w:szCs w:val="20"/>
          <w:color w:val="auto"/>
        </w:rPr>
        <w:t>can</w:t>
        <w:tab/>
        <w:t>be</w:t>
        <w:tab/>
        <w:t>optimized</w:t>
        <w:tab/>
        <w:t>with</w:t>
      </w:r>
      <w:r>
        <w:rPr>
          <w:sz w:val="20"/>
          <w:szCs w:val="20"/>
          <w:color w:val="auto"/>
        </w:rPr>
        <w:tab/>
      </w:r>
      <w:r>
        <w:rPr>
          <w:rFonts w:ascii="Times New Roman" w:cs="Times New Roman" w:eastAsia="Times New Roman" w:hAnsi="Times New Roman"/>
          <w:sz w:val="19"/>
          <w:szCs w:val="19"/>
          <w:color w:val="auto"/>
        </w:rPr>
        <w:t>the</w:t>
      </w:r>
    </w:p>
    <w:p>
      <w:pPr>
        <w:spacing w:after="0" w:line="84" w:lineRule="exact"/>
        <w:rPr>
          <w:sz w:val="20"/>
          <w:szCs w:val="20"/>
          <w:color w:val="auto"/>
        </w:rPr>
      </w:pPr>
    </w:p>
    <w:p>
      <w:pPr>
        <w:spacing w:after="0"/>
        <w:tabs>
          <w:tab w:leader="none" w:pos="1760" w:val="left"/>
          <w:tab w:leader="none" w:pos="2680" w:val="left"/>
          <w:tab w:leader="none" w:pos="3080" w:val="left"/>
        </w:tabs>
        <w:rPr>
          <w:sz w:val="20"/>
          <w:szCs w:val="20"/>
          <w:color w:val="auto"/>
        </w:rPr>
      </w:pPr>
      <w:r>
        <w:rPr>
          <w:rFonts w:ascii="Times New Roman" w:cs="Times New Roman" w:eastAsia="Times New Roman" w:hAnsi="Times New Roman"/>
          <w:sz w:val="20"/>
          <w:szCs w:val="20"/>
          <w:color w:val="auto"/>
        </w:rPr>
        <w:t>sample  distribution</w:t>
      </w:r>
      <w:r>
        <w:rPr>
          <w:sz w:val="20"/>
          <w:szCs w:val="20"/>
          <w:color w:val="auto"/>
        </w:rPr>
        <w:tab/>
      </w:r>
      <w:r>
        <w:rPr>
          <w:rFonts w:ascii="Times New Roman" w:cs="Times New Roman" w:eastAsia="Times New Roman" w:hAnsi="Times New Roman"/>
          <w:sz w:val="24"/>
          <w:szCs w:val="24"/>
          <w:b w:val="1"/>
          <w:bCs w:val="1"/>
          <w:color w:val="auto"/>
        </w:rPr>
        <w:t xml:space="preserve">b </w:t>
      </w:r>
      <w:r>
        <w:rPr>
          <w:rFonts w:ascii="Times New Roman" w:cs="Times New Roman" w:eastAsia="Times New Roman" w:hAnsi="Times New Roman"/>
          <w:sz w:val="27"/>
          <w:szCs w:val="27"/>
          <w:i w:val="1"/>
          <w:iCs w:val="1"/>
          <w:color w:val="auto"/>
          <w:vertAlign w:val="superscript"/>
        </w:rPr>
        <w:t>t</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color w:val="auto"/>
        </w:rPr>
        <w:t xml:space="preserve"> b </w:t>
      </w:r>
      <w:r>
        <w:rPr>
          <w:rFonts w:ascii="Times New Roman" w:cs="Times New Roman" w:eastAsia="Times New Roman" w:hAnsi="Times New Roman"/>
          <w:sz w:val="27"/>
          <w:szCs w:val="27"/>
          <w:i w:val="1"/>
          <w:iCs w:val="1"/>
          <w:color w:val="auto"/>
          <w:vertAlign w:val="superscript"/>
        </w:rPr>
        <w:t>t</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7"/>
          <w:szCs w:val="27"/>
          <w:color w:val="auto"/>
          <w:vertAlign w:val="superscript"/>
        </w:rPr>
        <w:t>1</w:t>
      </w:r>
      <w:r>
        <w:rPr>
          <w:rFonts w:ascii="Times New Roman" w:cs="Times New Roman" w:eastAsia="Times New Roman" w:hAnsi="Times New Roman"/>
          <w:sz w:val="24"/>
          <w:szCs w:val="24"/>
          <w:b w:val="1"/>
          <w:bCs w:val="1"/>
          <w:color w:val="auto"/>
        </w:rPr>
        <w:tab/>
        <w:t>b</w:t>
      </w:r>
      <w:r>
        <w:rPr>
          <w:rFonts w:ascii="Times New Roman" w:cs="Times New Roman" w:eastAsia="Times New Roman" w:hAnsi="Times New Roman"/>
          <w:sz w:val="27"/>
          <w:szCs w:val="27"/>
          <w:color w:val="auto"/>
          <w:vertAlign w:val="superscript"/>
        </w:rPr>
        <w:t>1</w:t>
      </w:r>
      <w:r>
        <w:rPr>
          <w:sz w:val="20"/>
          <w:szCs w:val="20"/>
          <w:color w:val="auto"/>
        </w:rPr>
        <w:tab/>
      </w:r>
      <w:r>
        <w:rPr>
          <w:rFonts w:ascii="Times New Roman" w:cs="Times New Roman" w:eastAsia="Times New Roman" w:hAnsi="Times New Roman"/>
          <w:sz w:val="20"/>
          <w:szCs w:val="20"/>
          <w:color w:val="auto"/>
        </w:rPr>
        <w:t>.  Therefore,  cascade</w:t>
      </w:r>
    </w:p>
    <w:p>
      <w:pPr>
        <w:spacing w:after="0" w:line="151" w:lineRule="exact"/>
        <w:rPr>
          <w:sz w:val="20"/>
          <w:szCs w:val="20"/>
          <w:color w:val="auto"/>
        </w:rPr>
      </w:pPr>
    </w:p>
    <w:p>
      <w:pPr>
        <w:jc w:val="both"/>
        <w:spacing w:after="0" w:line="278" w:lineRule="auto"/>
        <w:rPr>
          <w:sz w:val="20"/>
          <w:szCs w:val="20"/>
          <w:color w:val="auto"/>
        </w:rPr>
      </w:pPr>
      <w:r>
        <w:rPr>
          <w:rFonts w:ascii="Times New Roman" w:cs="Times New Roman" w:eastAsia="Times New Roman" w:hAnsi="Times New Roman"/>
          <w:sz w:val="20"/>
          <w:szCs w:val="20"/>
          <w:color w:val="auto"/>
        </w:rPr>
        <w:t>architecture can improve the operation of the bounding box regression effectively.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334645</wp:posOffset>
            </wp:positionV>
            <wp:extent cx="2880360" cy="14236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extLst>
                    </a:blip>
                    <a:srcRect/>
                    <a:stretch>
                      <a:fillRect/>
                    </a:stretch>
                  </pic:blipFill>
                  <pic:spPr bwMode="auto">
                    <a:xfrm>
                      <a:off x="0" y="0"/>
                      <a:ext cx="2880360" cy="1423670"/>
                    </a:xfrm>
                    <a:prstGeom prst="rect">
                      <a:avLst/>
                    </a:prstGeom>
                    <a:noFill/>
                  </pic:spPr>
                </pic:pic>
              </a:graphicData>
            </a:graphic>
          </wp:anchor>
        </w:drawing>
      </w:r>
    </w:p>
    <w:p>
      <w:pPr>
        <w:spacing w:after="0" w:line="1763" w:lineRule="exact"/>
        <w:rPr>
          <w:sz w:val="20"/>
          <w:szCs w:val="20"/>
          <w:color w:val="auto"/>
        </w:rPr>
      </w:pPr>
    </w:p>
    <w:p>
      <w:pPr>
        <w:sectPr>
          <w:pgSz w:w="11520" w:h="15660" w:orient="portrait"/>
          <w:cols w:equalWidth="0" w:num="2">
            <w:col w:w="4600" w:space="620"/>
            <w:col w:w="4840"/>
          </w:cols>
          <w:pgMar w:left="740" w:top="35" w:right="72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1040"/>
        <w:spacing w:after="0"/>
        <w:tabs>
          <w:tab w:leader="none" w:pos="3560" w:val="left"/>
        </w:tabs>
        <w:rPr>
          <w:sz w:val="20"/>
          <w:szCs w:val="20"/>
          <w:color w:val="auto"/>
        </w:rPr>
      </w:pPr>
      <w:r>
        <w:rPr>
          <w:rFonts w:ascii="Times New Roman" w:cs="Times New Roman" w:eastAsia="Times New Roman" w:hAnsi="Times New Roman"/>
          <w:sz w:val="18"/>
          <w:szCs w:val="18"/>
          <w:color w:val="auto"/>
        </w:rPr>
        <w:t>(d)</w:t>
      </w:r>
      <w:r>
        <w:rPr>
          <w:sz w:val="20"/>
          <w:szCs w:val="20"/>
          <w:color w:val="auto"/>
        </w:rPr>
        <w:tab/>
      </w:r>
      <w:r>
        <w:rPr>
          <w:rFonts w:ascii="Times New Roman" w:cs="Times New Roman" w:eastAsia="Times New Roman" w:hAnsi="Times New Roman"/>
          <w:sz w:val="18"/>
          <w:szCs w:val="18"/>
          <w:color w:val="auto"/>
        </w:rPr>
        <w:t>(e)</w:t>
      </w:r>
    </w:p>
    <w:p>
      <w:pPr>
        <w:spacing w:after="0" w:line="126" w:lineRule="exact"/>
        <w:rPr>
          <w:sz w:val="20"/>
          <w:szCs w:val="20"/>
          <w:color w:val="auto"/>
        </w:rPr>
      </w:pPr>
    </w:p>
    <w:p>
      <w:pPr>
        <w:ind w:right="100"/>
        <w:spacing w:after="0" w:line="253" w:lineRule="auto"/>
        <w:rPr>
          <w:sz w:val="20"/>
          <w:szCs w:val="20"/>
          <w:color w:val="auto"/>
        </w:rPr>
      </w:pPr>
      <w:r>
        <w:rPr>
          <w:rFonts w:ascii="Arial" w:cs="Arial" w:eastAsia="Arial" w:hAnsi="Arial"/>
          <w:sz w:val="14"/>
          <w:szCs w:val="14"/>
          <w:b w:val="1"/>
          <w:bCs w:val="1"/>
          <w:color w:val="00629B"/>
        </w:rPr>
        <w:t>FIGURE 6.</w:t>
      </w:r>
      <w:r>
        <w:rPr>
          <w:rFonts w:ascii="Arial" w:cs="Arial" w:eastAsia="Arial" w:hAnsi="Arial"/>
          <w:sz w:val="14"/>
          <w:szCs w:val="14"/>
          <w:b w:val="1"/>
          <w:bCs w:val="1"/>
          <w:color w:val="000000"/>
        </w:rPr>
        <w:t> The visualization of the Supervised Spatial Attention</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Module. (a) Input image; (b) feature map before applying SSAM; (c) feature map after applying SSAM; (d) Saliency map; (e) Binary map, the color black is the background, the color white is the instance mask of the ground truth.</w:t>
      </w:r>
    </w:p>
    <w:p>
      <w:pPr>
        <w:spacing w:after="0" w:line="212" w:lineRule="exact"/>
        <w:rPr>
          <w:sz w:val="20"/>
          <w:szCs w:val="20"/>
          <w:color w:val="auto"/>
        </w:rPr>
      </w:pPr>
    </w:p>
    <w:p>
      <w:pPr>
        <w:spacing w:after="0"/>
        <w:rPr>
          <w:sz w:val="20"/>
          <w:szCs w:val="20"/>
          <w:color w:val="auto"/>
        </w:rPr>
      </w:pPr>
      <w:r>
        <w:rPr>
          <w:rFonts w:ascii="Arial" w:cs="Arial" w:eastAsia="Arial" w:hAnsi="Arial"/>
          <w:sz w:val="18"/>
          <w:szCs w:val="18"/>
          <w:b w:val="1"/>
          <w:bCs w:val="1"/>
          <w:i w:val="1"/>
          <w:iCs w:val="1"/>
          <w:color w:val="58595B"/>
        </w:rPr>
        <w:t>B. CASCADE ARCHITECTURE</w:t>
      </w:r>
    </w:p>
    <w:p>
      <w:pPr>
        <w:jc w:val="both"/>
        <w:spacing w:after="0" w:line="249" w:lineRule="auto"/>
        <w:rPr>
          <w:sz w:val="20"/>
          <w:szCs w:val="20"/>
          <w:color w:val="auto"/>
        </w:rPr>
      </w:pPr>
      <w:r>
        <w:rPr>
          <w:rFonts w:ascii="Times New Roman" w:cs="Times New Roman" w:eastAsia="Times New Roman" w:hAnsi="Times New Roman"/>
          <w:sz w:val="20"/>
          <w:szCs w:val="20"/>
          <w:color w:val="auto"/>
        </w:rPr>
        <w:t>In the first stage of the proposed framework, we have introduced MPFPN to improve the capability of extracting feature information for small objects. However, in the Fast R-CNN stage (i.e., the second stage), most works pay less attention to the precise localization for objects in aerial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spacing w:after="0"/>
        <w:rPr>
          <w:sz w:val="20"/>
          <w:szCs w:val="20"/>
          <w:color w:val="auto"/>
        </w:rPr>
      </w:pPr>
      <w:r>
        <w:rPr>
          <w:rFonts w:ascii="Arial" w:cs="Arial" w:eastAsia="Arial" w:hAnsi="Arial"/>
          <w:sz w:val="14"/>
          <w:szCs w:val="14"/>
          <w:b w:val="1"/>
          <w:bCs w:val="1"/>
          <w:color w:val="00629B"/>
        </w:rPr>
        <w:t>FIGURE 7.</w:t>
      </w:r>
      <w:r>
        <w:rPr>
          <w:rFonts w:ascii="Arial" w:cs="Arial" w:eastAsia="Arial" w:hAnsi="Arial"/>
          <w:sz w:val="14"/>
          <w:szCs w:val="14"/>
          <w:b w:val="1"/>
          <w:bCs w:val="1"/>
          <w:color w:val="000000"/>
        </w:rPr>
        <w:t> The architecture of Cascade R-CNN.</w:t>
      </w:r>
    </w:p>
    <w:p>
      <w:pPr>
        <w:spacing w:after="0" w:line="156" w:lineRule="exact"/>
        <w:rPr>
          <w:sz w:val="20"/>
          <w:szCs w:val="20"/>
          <w:color w:val="auto"/>
        </w:rPr>
      </w:pPr>
    </w:p>
    <w:p>
      <w:pPr>
        <w:jc w:val="both"/>
        <w:ind w:firstLine="199"/>
        <w:spacing w:after="0" w:line="261" w:lineRule="auto"/>
        <w:rPr>
          <w:sz w:val="20"/>
          <w:szCs w:val="20"/>
          <w:color w:val="auto"/>
        </w:rPr>
      </w:pPr>
      <w:r>
        <w:rPr>
          <w:rFonts w:ascii="Times New Roman" w:cs="Times New Roman" w:eastAsia="Times New Roman" w:hAnsi="Times New Roman"/>
          <w:sz w:val="20"/>
          <w:szCs w:val="20"/>
          <w:color w:val="auto"/>
        </w:rPr>
        <w:t xml:space="preserve">Taking into account the characteristics of aerial images, we set the hyper-parameter T to 3 in all experiments, which means three cascaded stages are adopted. Meanwhile, to match the size of most objects, we assign the IoU threshold of positive RoIs to each stage to </w:t>
      </w:r>
      <w:r>
        <w:rPr>
          <w:rFonts w:ascii="Times New Roman" w:cs="Times New Roman" w:eastAsia="Times New Roman" w:hAnsi="Times New Roman"/>
          <w:sz w:val="23"/>
          <w:szCs w:val="23"/>
          <w:color w:val="auto"/>
        </w:rPr>
        <w:t>0.5, 0.6, 0.7</w:t>
      </w:r>
      <w:r>
        <w:rPr>
          <w:rFonts w:ascii="Times New Roman" w:cs="Times New Roman" w:eastAsia="Times New Roman" w:hAnsi="Times New Roman"/>
          <w:sz w:val="20"/>
          <w:szCs w:val="20"/>
          <w:color w:val="auto"/>
        </w:rPr>
        <w:t xml:space="preserve"> ,</w:t>
      </w:r>
    </w:p>
    <w:p>
      <w:pPr>
        <w:spacing w:after="0" w:line="30" w:lineRule="exact"/>
        <w:rPr>
          <w:sz w:val="20"/>
          <w:szCs w:val="20"/>
          <w:color w:val="auto"/>
        </w:rPr>
      </w:pPr>
    </w:p>
    <w:p>
      <w:pPr>
        <w:jc w:val="both"/>
        <w:spacing w:after="0" w:line="246" w:lineRule="auto"/>
        <w:rPr>
          <w:sz w:val="20"/>
          <w:szCs w:val="20"/>
          <w:color w:val="auto"/>
        </w:rPr>
      </w:pPr>
      <w:r>
        <w:rPr>
          <w:rFonts w:ascii="Times New Roman" w:cs="Times New Roman" w:eastAsia="Times New Roman" w:hAnsi="Times New Roman"/>
          <w:sz w:val="20"/>
          <w:szCs w:val="20"/>
          <w:color w:val="auto"/>
        </w:rPr>
        <w:t>specifically, 0.5 is applied for the first stage, 0.6 for the second stage, 0.7 for the third stage. These settings ensure a high-quality regression for the objects with a small size. Figure 8 gives the visualization of negative RoIs and positive RoIs in three stages with different IoU thresholds, it can be seen a continuous refinement of bounding box regression.</w:t>
      </w:r>
    </w:p>
    <w:p>
      <w:pPr>
        <w:spacing w:after="0" w:line="200" w:lineRule="exact"/>
        <w:rPr>
          <w:sz w:val="20"/>
          <w:szCs w:val="20"/>
          <w:color w:val="auto"/>
        </w:rPr>
      </w:pPr>
    </w:p>
    <w:p>
      <w:pPr>
        <w:sectPr>
          <w:pgSz w:w="11520" w:h="15660" w:orient="portrait"/>
          <w:cols w:equalWidth="0" w:num="2">
            <w:col w:w="4840" w:space="380"/>
            <w:col w:w="4840"/>
          </w:cols>
          <w:pgMar w:left="740" w:top="35" w:right="720" w:bottom="0" w:gutter="0" w:footer="0" w:header="0"/>
          <w:type w:val="continuous"/>
        </w:sectPr>
      </w:pPr>
    </w:p>
    <w:p>
      <w:pPr>
        <w:spacing w:after="0" w:line="34" w:lineRule="exact"/>
        <w:rPr>
          <w:sz w:val="20"/>
          <w:szCs w:val="20"/>
          <w:color w:val="auto"/>
        </w:rPr>
      </w:pPr>
    </w:p>
    <w:tbl>
      <w:tblPr>
        <w:tblLayout w:type="fixed"/>
        <w:tblInd w:w="0"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060"/>
          </w:cols>
          <w:pgMar w:left="740" w:top="35" w:right="720" w:bottom="0" w:gutter="0" w:footer="0" w:header="0"/>
          <w:type w:val="continuous"/>
        </w:sectPr>
      </w:pPr>
    </w:p>
    <w:p>
      <w:pPr>
        <w:spacing w:after="0" w:line="78"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060"/>
          </w:cols>
          <w:pgMar w:left="740" w:top="35" w:right="720" w:bottom="0" w:gutter="0" w:footer="0" w:header="0"/>
          <w:type w:val="continuous"/>
        </w:sectPr>
      </w:pPr>
    </w:p>
    <w:bookmarkStart w:id="5" w:name="page6"/>
    <w:bookmarkEnd w:id="5"/>
    <w:p>
      <w:pPr>
        <w:jc w:val="center"/>
        <w:ind w:left="260" w:right="32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6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45720</wp:posOffset>
            </wp:positionV>
            <wp:extent cx="6375400" cy="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extLst>
                    </a:blip>
                    <a:srcRect/>
                    <a:stretch>
                      <a:fillRect/>
                    </a:stretch>
                  </pic:blipFill>
                  <pic:spPr bwMode="auto">
                    <a:xfrm>
                      <a:off x="0" y="0"/>
                      <a:ext cx="6375400" cy="635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412750</wp:posOffset>
            </wp:positionV>
            <wp:extent cx="2989580" cy="129540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extLst>
                    </a:blip>
                    <a:srcRect/>
                    <a:stretch>
                      <a:fillRect/>
                    </a:stretch>
                  </pic:blipFill>
                  <pic:spPr bwMode="auto">
                    <a:xfrm>
                      <a:off x="0" y="0"/>
                      <a:ext cx="2989580" cy="1295400"/>
                    </a:xfrm>
                    <a:prstGeom prst="rect">
                      <a:avLst/>
                    </a:prstGeom>
                    <a:noFill/>
                  </pic:spPr>
                </pic:pic>
              </a:graphicData>
            </a:graphic>
          </wp:anchor>
        </w:drawing>
      </w:r>
    </w:p>
    <w:p>
      <w:pPr>
        <w:sectPr>
          <w:pgSz w:w="11520" w:h="15660" w:orient="portrait"/>
          <w:cols w:equalWidth="0" w:num="1">
            <w:col w:w="10100"/>
          </w:cols>
          <w:pgMar w:left="740" w:top="35" w:right="6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1000"/>
        <w:spacing w:after="0"/>
        <w:tabs>
          <w:tab w:leader="none" w:pos="3380" w:val="left"/>
        </w:tabs>
        <w:rPr>
          <w:sz w:val="20"/>
          <w:szCs w:val="20"/>
          <w:color w:val="auto"/>
        </w:rPr>
      </w:pPr>
      <w:r>
        <w:rPr>
          <w:rFonts w:ascii="Times New Roman" w:cs="Times New Roman" w:eastAsia="Times New Roman" w:hAnsi="Times New Roman"/>
          <w:sz w:val="18"/>
          <w:szCs w:val="18"/>
          <w:color w:val="auto"/>
        </w:rPr>
        <w:t>(a)</w:t>
      </w:r>
      <w:r>
        <w:rPr>
          <w:sz w:val="20"/>
          <w:szCs w:val="20"/>
          <w:color w:val="auto"/>
        </w:rPr>
        <w:tab/>
      </w:r>
      <w:r>
        <w:rPr>
          <w:rFonts w:ascii="Times New Roman" w:cs="Times New Roman" w:eastAsia="Times New Roman" w:hAnsi="Times New Roman"/>
          <w:sz w:val="18"/>
          <w:szCs w:val="18"/>
          <w:color w:val="auto"/>
        </w:rPr>
        <w:t>(b)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10795</wp:posOffset>
            </wp:positionV>
            <wp:extent cx="2989580" cy="13017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extLst>
                    </a:blip>
                    <a:srcRect/>
                    <a:stretch>
                      <a:fillRect/>
                    </a:stretch>
                  </pic:blipFill>
                  <pic:spPr bwMode="auto">
                    <a:xfrm>
                      <a:off x="0" y="0"/>
                      <a:ext cx="2989580" cy="1301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000"/>
        <w:spacing w:after="0"/>
        <w:tabs>
          <w:tab w:leader="none" w:pos="3380" w:val="left"/>
        </w:tabs>
        <w:rPr>
          <w:sz w:val="20"/>
          <w:szCs w:val="20"/>
          <w:color w:val="auto"/>
        </w:rPr>
      </w:pPr>
      <w:r>
        <w:rPr>
          <w:rFonts w:ascii="Times New Roman" w:cs="Times New Roman" w:eastAsia="Times New Roman" w:hAnsi="Times New Roman"/>
          <w:sz w:val="18"/>
          <w:szCs w:val="18"/>
          <w:color w:val="auto"/>
        </w:rPr>
        <w:t>(c)</w:t>
      </w:r>
      <w:r>
        <w:rPr>
          <w:sz w:val="20"/>
          <w:szCs w:val="20"/>
          <w:color w:val="auto"/>
        </w:rPr>
        <w:tab/>
      </w:r>
      <w:r>
        <w:rPr>
          <w:rFonts w:ascii="Times New Roman" w:cs="Times New Roman" w:eastAsia="Times New Roman" w:hAnsi="Times New Roman"/>
          <w:sz w:val="18"/>
          <w:szCs w:val="18"/>
          <w:color w:val="auto"/>
        </w:rPr>
        <w:t>(d)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15875</wp:posOffset>
            </wp:positionV>
            <wp:extent cx="2989580" cy="13011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extLst>
                    </a:blip>
                    <a:srcRect/>
                    <a:stretch>
                      <a:fillRect/>
                    </a:stretch>
                  </pic:blipFill>
                  <pic:spPr bwMode="auto">
                    <a:xfrm>
                      <a:off x="0" y="0"/>
                      <a:ext cx="2989580" cy="1301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1000"/>
        <w:spacing w:after="0"/>
        <w:tabs>
          <w:tab w:leader="none" w:pos="3400" w:val="left"/>
        </w:tabs>
        <w:rPr>
          <w:sz w:val="20"/>
          <w:szCs w:val="20"/>
          <w:color w:val="auto"/>
        </w:rPr>
      </w:pPr>
      <w:r>
        <w:rPr>
          <w:rFonts w:ascii="Times New Roman" w:cs="Times New Roman" w:eastAsia="Times New Roman" w:hAnsi="Times New Roman"/>
          <w:sz w:val="18"/>
          <w:szCs w:val="18"/>
          <w:color w:val="auto"/>
        </w:rPr>
        <w:t>(e)</w:t>
      </w:r>
      <w:r>
        <w:rPr>
          <w:sz w:val="20"/>
          <w:szCs w:val="20"/>
          <w:color w:val="auto"/>
        </w:rPr>
        <w:tab/>
      </w:r>
      <w:r>
        <w:rPr>
          <w:rFonts w:ascii="Times New Roman" w:cs="Times New Roman" w:eastAsia="Times New Roman" w:hAnsi="Times New Roman"/>
          <w:sz w:val="18"/>
          <w:szCs w:val="18"/>
          <w:color w:val="auto"/>
        </w:rPr>
        <w:t>(f)</w:t>
      </w:r>
    </w:p>
    <w:p>
      <w:pPr>
        <w:spacing w:after="0" w:line="129" w:lineRule="exact"/>
        <w:rPr>
          <w:sz w:val="20"/>
          <w:szCs w:val="20"/>
          <w:color w:val="auto"/>
        </w:rPr>
      </w:pPr>
    </w:p>
    <w:p>
      <w:pPr>
        <w:ind w:right="280"/>
        <w:spacing w:after="0" w:line="267" w:lineRule="auto"/>
        <w:rPr>
          <w:sz w:val="20"/>
          <w:szCs w:val="20"/>
          <w:color w:val="auto"/>
        </w:rPr>
      </w:pPr>
      <w:r>
        <w:rPr>
          <w:rFonts w:ascii="Arial" w:cs="Arial" w:eastAsia="Arial" w:hAnsi="Arial"/>
          <w:sz w:val="14"/>
          <w:szCs w:val="14"/>
          <w:b w:val="1"/>
          <w:bCs w:val="1"/>
          <w:color w:val="00629B"/>
        </w:rPr>
        <w:t>FIGURE 8.</w:t>
      </w:r>
      <w:r>
        <w:rPr>
          <w:rFonts w:ascii="Arial" w:cs="Arial" w:eastAsia="Arial" w:hAnsi="Arial"/>
          <w:sz w:val="14"/>
          <w:szCs w:val="14"/>
          <w:b w:val="1"/>
          <w:bCs w:val="1"/>
          <w:color w:val="000000"/>
        </w:rPr>
        <w:t> The visualization of negative RoIs (left-row) and positive</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RoIs (right-row) in three stages. (a), (b) the first stage; (c), (d) the second stage; (e), (f) the third stage.</w:t>
      </w: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Arial" w:cs="Arial" w:eastAsia="Arial" w:hAnsi="Arial"/>
          <w:sz w:val="18"/>
          <w:szCs w:val="18"/>
          <w:b w:val="1"/>
          <w:bCs w:val="1"/>
          <w:i w:val="1"/>
          <w:iCs w:val="1"/>
          <w:color w:val="58595B"/>
        </w:rPr>
        <w:t>C. LOSS FUNCTION</w:t>
      </w:r>
    </w:p>
    <w:p>
      <w:pPr>
        <w:jc w:val="both"/>
        <w:spacing w:after="0" w:line="250" w:lineRule="auto"/>
        <w:rPr>
          <w:sz w:val="20"/>
          <w:szCs w:val="20"/>
          <w:color w:val="auto"/>
        </w:rPr>
      </w:pPr>
      <w:r>
        <w:rPr>
          <w:rFonts w:ascii="Times New Roman" w:cs="Times New Roman" w:eastAsia="Times New Roman" w:hAnsi="Times New Roman"/>
          <w:sz w:val="20"/>
          <w:szCs w:val="20"/>
          <w:color w:val="auto"/>
        </w:rPr>
        <w:t>We use multi-task loss function in this work, which is defined as follow:</w:t>
      </w:r>
    </w:p>
    <w:tbl>
      <w:tblPr>
        <w:tblLayout w:type="fixed"/>
        <w:tblInd w:w="200" w:type="dxa"/>
        <w:tblCellMar>
          <w:top w:w="0" w:type="dxa"/>
          <w:left w:w="0" w:type="dxa"/>
          <w:bottom w:w="0" w:type="dxa"/>
          <w:right w:w="0" w:type="dxa"/>
        </w:tblCellMar>
      </w:tblPr>
      <w:tr>
        <w:trPr>
          <w:trHeight w:val="154"/>
        </w:trPr>
        <w:tc>
          <w:tcPr>
            <w:tcW w:w="100" w:type="dxa"/>
            <w:vAlign w:val="bottom"/>
          </w:tcPr>
          <w:p>
            <w:pPr>
              <w:spacing w:after="0"/>
              <w:rPr>
                <w:sz w:val="13"/>
                <w:szCs w:val="13"/>
                <w:color w:val="auto"/>
              </w:rPr>
            </w:pPr>
          </w:p>
        </w:tc>
        <w:tc>
          <w:tcPr>
            <w:tcW w:w="22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380" w:type="dxa"/>
            <w:vAlign w:val="bottom"/>
            <w:vMerge w:val="restart"/>
          </w:tcPr>
          <w:p>
            <w:pPr>
              <w:jc w:val="center"/>
              <w:ind w:right="6"/>
              <w:spacing w:after="0"/>
              <w:rPr>
                <w:sz w:val="20"/>
                <w:szCs w:val="20"/>
                <w:color w:val="auto"/>
              </w:rPr>
            </w:pPr>
            <w:r>
              <w:rPr>
                <w:rFonts w:ascii="Times New Roman" w:cs="Times New Roman" w:eastAsia="Times New Roman" w:hAnsi="Times New Roman"/>
                <w:sz w:val="24"/>
                <w:szCs w:val="24"/>
                <w:color w:val="auto"/>
                <w:w w:val="99"/>
              </w:rPr>
              <w:t>1</w:t>
            </w:r>
          </w:p>
        </w:tc>
        <w:tc>
          <w:tcPr>
            <w:tcW w:w="280" w:type="dxa"/>
            <w:vAlign w:val="bottom"/>
          </w:tcPr>
          <w:p>
            <w:pPr>
              <w:ind w:left="140"/>
              <w:spacing w:after="0" w:line="154" w:lineRule="exact"/>
              <w:rPr>
                <w:sz w:val="20"/>
                <w:szCs w:val="20"/>
                <w:color w:val="auto"/>
              </w:rPr>
            </w:pPr>
            <w:r>
              <w:rPr>
                <w:rFonts w:ascii="Times New Roman" w:cs="Times New Roman" w:eastAsia="Times New Roman" w:hAnsi="Times New Roman"/>
                <w:sz w:val="14"/>
                <w:szCs w:val="14"/>
                <w:i w:val="1"/>
                <w:iCs w:val="1"/>
                <w:color w:val="auto"/>
              </w:rPr>
              <w:t>h</w:t>
            </w:r>
          </w:p>
        </w:tc>
        <w:tc>
          <w:tcPr>
            <w:tcW w:w="980" w:type="dxa"/>
            <w:vAlign w:val="bottom"/>
          </w:tcPr>
          <w:p>
            <w:pPr>
              <w:jc w:val="center"/>
              <w:ind w:right="530"/>
              <w:spacing w:after="0" w:line="154" w:lineRule="exact"/>
              <w:rPr>
                <w:sz w:val="20"/>
                <w:szCs w:val="20"/>
                <w:color w:val="auto"/>
              </w:rPr>
            </w:pPr>
            <w:r>
              <w:rPr>
                <w:rFonts w:ascii="Times New Roman" w:cs="Times New Roman" w:eastAsia="Times New Roman" w:hAnsi="Times New Roman"/>
                <w:sz w:val="14"/>
                <w:szCs w:val="14"/>
                <w:i w:val="1"/>
                <w:iCs w:val="1"/>
                <w:color w:val="auto"/>
                <w:w w:val="85"/>
              </w:rPr>
              <w:t>w</w:t>
            </w:r>
          </w:p>
        </w:tc>
        <w:tc>
          <w:tcPr>
            <w:tcW w:w="220" w:type="dxa"/>
            <w:vAlign w:val="bottom"/>
          </w:tcPr>
          <w:p>
            <w:pPr>
              <w:spacing w:after="0"/>
              <w:rPr>
                <w:sz w:val="13"/>
                <w:szCs w:val="13"/>
                <w:color w:val="auto"/>
              </w:rPr>
            </w:pPr>
          </w:p>
        </w:tc>
        <w:tc>
          <w:tcPr>
            <w:tcW w:w="1800" w:type="dxa"/>
            <w:vAlign w:val="bottom"/>
          </w:tcPr>
          <w:p>
            <w:pPr>
              <w:spacing w:after="0"/>
              <w:rPr>
                <w:sz w:val="13"/>
                <w:szCs w:val="13"/>
                <w:color w:val="auto"/>
              </w:rPr>
            </w:pPr>
          </w:p>
        </w:tc>
        <w:tc>
          <w:tcPr>
            <w:tcW w:w="38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177"/>
        </w:trPr>
        <w:tc>
          <w:tcPr>
            <w:tcW w:w="100" w:type="dxa"/>
            <w:vAlign w:val="bottom"/>
            <w:vMerge w:val="restart"/>
          </w:tcPr>
          <w:p>
            <w:pPr>
              <w:spacing w:after="0"/>
              <w:rPr>
                <w:sz w:val="15"/>
                <w:szCs w:val="15"/>
                <w:color w:val="auto"/>
              </w:rPr>
            </w:pPr>
          </w:p>
        </w:tc>
        <w:tc>
          <w:tcPr>
            <w:tcW w:w="340" w:type="dxa"/>
            <w:vAlign w:val="bottom"/>
            <w:gridSpan w:val="2"/>
            <w:vMerge w:val="restart"/>
          </w:tcPr>
          <w:p>
            <w:pPr>
              <w:ind w:left="20"/>
              <w:spacing w:after="0"/>
              <w:rPr>
                <w:sz w:val="20"/>
                <w:szCs w:val="20"/>
                <w:color w:val="auto"/>
              </w:rPr>
            </w:pPr>
            <w:r>
              <w:rPr>
                <w:rFonts w:ascii="Times New Roman" w:cs="Times New Roman" w:eastAsia="Times New Roman" w:hAnsi="Times New Roman"/>
                <w:sz w:val="24"/>
                <w:szCs w:val="24"/>
                <w:i w:val="1"/>
                <w:iCs w:val="1"/>
                <w:color w:val="auto"/>
              </w:rPr>
              <w:t>L</w:t>
            </w:r>
          </w:p>
        </w:tc>
        <w:tc>
          <w:tcPr>
            <w:tcW w:w="60" w:type="dxa"/>
            <w:vAlign w:val="bottom"/>
          </w:tcPr>
          <w:p>
            <w:pPr>
              <w:spacing w:after="0"/>
              <w:rPr>
                <w:sz w:val="15"/>
                <w:szCs w:val="15"/>
                <w:color w:val="auto"/>
              </w:rPr>
            </w:pPr>
          </w:p>
        </w:tc>
        <w:tc>
          <w:tcPr>
            <w:tcW w:w="100" w:type="dxa"/>
            <w:vAlign w:val="bottom"/>
            <w:tcBorders>
              <w:bottom w:val="single" w:sz="8" w:color="auto"/>
            </w:tcBorders>
          </w:tcPr>
          <w:p>
            <w:pPr>
              <w:spacing w:after="0"/>
              <w:rPr>
                <w:sz w:val="15"/>
                <w:szCs w:val="15"/>
                <w:color w:val="auto"/>
              </w:rPr>
            </w:pPr>
          </w:p>
        </w:tc>
        <w:tc>
          <w:tcPr>
            <w:tcW w:w="380" w:type="dxa"/>
            <w:vAlign w:val="bottom"/>
            <w:tcBorders>
              <w:bottom w:val="single" w:sz="8" w:color="auto"/>
            </w:tcBorders>
            <w:vMerge w:val="continue"/>
          </w:tcPr>
          <w:p>
            <w:pPr>
              <w:spacing w:after="0"/>
              <w:rPr>
                <w:sz w:val="15"/>
                <w:szCs w:val="15"/>
                <w:color w:val="auto"/>
              </w:rPr>
            </w:pPr>
          </w:p>
        </w:tc>
        <w:tc>
          <w:tcPr>
            <w:tcW w:w="3280" w:type="dxa"/>
            <w:vAlign w:val="bottom"/>
            <w:gridSpan w:val="4"/>
            <w:vMerge w:val="restart"/>
          </w:tcPr>
          <w:p>
            <w:pPr>
              <w:ind w:left="40"/>
              <w:spacing w:after="0"/>
              <w:rPr>
                <w:sz w:val="20"/>
                <w:szCs w:val="20"/>
                <w:color w:val="auto"/>
              </w:rPr>
            </w:pPr>
            <w:r>
              <w:rPr>
                <w:rFonts w:ascii="Times New Roman" w:cs="Times New Roman" w:eastAsia="Times New Roman" w:hAnsi="Times New Roman"/>
                <w:sz w:val="24"/>
                <w:szCs w:val="24"/>
                <w:i w:val="1"/>
                <w:iCs w:val="1"/>
                <w:color w:val="auto"/>
              </w:rPr>
              <w:t xml:space="preserve">L </w:t>
            </w:r>
            <w:r>
              <w:rPr>
                <w:rFonts w:ascii="Times New Roman" w:cs="Times New Roman" w:eastAsia="Times New Roman" w:hAnsi="Times New Roman"/>
                <w:sz w:val="27"/>
                <w:szCs w:val="27"/>
                <w:i w:val="1"/>
                <w:iCs w:val="1"/>
                <w:color w:val="auto"/>
                <w:vertAlign w:val="subscript"/>
              </w:rPr>
              <w:t>att</w:t>
            </w:r>
            <w:r>
              <w:rPr>
                <w:rFonts w:ascii="Times New Roman" w:cs="Times New Roman" w:eastAsia="Times New Roman" w:hAnsi="Times New Roman"/>
                <w:sz w:val="24"/>
                <w:szCs w:val="24"/>
                <w:i w:val="1"/>
                <w:iCs w:val="1"/>
                <w:color w:val="auto"/>
              </w:rPr>
              <w:t xml:space="preserve">   u </w:t>
            </w:r>
            <w:r>
              <w:rPr>
                <w:rFonts w:ascii="Times New Roman" w:cs="Times New Roman" w:eastAsia="Times New Roman" w:hAnsi="Times New Roman"/>
                <w:sz w:val="27"/>
                <w:szCs w:val="27"/>
                <w:i w:val="1"/>
                <w:iCs w:val="1"/>
                <w:color w:val="auto"/>
                <w:vertAlign w:val="subscript"/>
              </w:rPr>
              <w:t>ij</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u</w:t>
            </w:r>
            <w:r>
              <w:rPr>
                <w:rFonts w:ascii="Times New Roman" w:cs="Times New Roman" w:eastAsia="Times New Roman" w:hAnsi="Times New Roman"/>
                <w:sz w:val="27"/>
                <w:szCs w:val="27"/>
                <w:i w:val="1"/>
                <w:iCs w:val="1"/>
                <w:color w:val="auto"/>
                <w:vertAlign w:val="subscript"/>
              </w:rPr>
              <w:t>ij</w:t>
            </w:r>
            <w:r>
              <w:rPr>
                <w:rFonts w:ascii="Times New Roman" w:cs="Times New Roman" w:eastAsia="Times New Roman" w:hAnsi="Times New Roman"/>
                <w:sz w:val="27"/>
                <w:szCs w:val="27"/>
                <w:color w:val="auto"/>
                <w:vertAlign w:val="superscript"/>
              </w:rPr>
              <w:t>*</w:t>
            </w:r>
          </w:p>
        </w:tc>
        <w:tc>
          <w:tcPr>
            <w:tcW w:w="3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33"/>
        </w:trPr>
        <w:tc>
          <w:tcPr>
            <w:tcW w:w="100" w:type="dxa"/>
            <w:vAlign w:val="bottom"/>
            <w:vMerge w:val="continue"/>
          </w:tcPr>
          <w:p>
            <w:pPr>
              <w:spacing w:after="0"/>
              <w:rPr>
                <w:sz w:val="11"/>
                <w:szCs w:val="11"/>
                <w:color w:val="auto"/>
              </w:rPr>
            </w:pPr>
          </w:p>
        </w:tc>
        <w:tc>
          <w:tcPr>
            <w:tcW w:w="340" w:type="dxa"/>
            <w:vAlign w:val="bottom"/>
            <w:gridSpan w:val="2"/>
            <w:vMerge w:val="continue"/>
          </w:tcPr>
          <w:p>
            <w:pPr>
              <w:spacing w:after="0"/>
              <w:rPr>
                <w:sz w:val="11"/>
                <w:szCs w:val="11"/>
                <w:color w:val="auto"/>
              </w:rPr>
            </w:pPr>
          </w:p>
        </w:tc>
        <w:tc>
          <w:tcPr>
            <w:tcW w:w="60" w:type="dxa"/>
            <w:vAlign w:val="bottom"/>
          </w:tcPr>
          <w:p>
            <w:pPr>
              <w:spacing w:after="0"/>
              <w:rPr>
                <w:sz w:val="11"/>
                <w:szCs w:val="11"/>
                <w:color w:val="auto"/>
              </w:rPr>
            </w:pPr>
          </w:p>
        </w:tc>
        <w:tc>
          <w:tcPr>
            <w:tcW w:w="480" w:type="dxa"/>
            <w:vAlign w:val="bottom"/>
            <w:gridSpan w:val="2"/>
            <w:vMerge w:val="restart"/>
          </w:tcPr>
          <w:p>
            <w:pPr>
              <w:jc w:val="center"/>
              <w:spacing w:after="0"/>
              <w:rPr>
                <w:sz w:val="20"/>
                <w:szCs w:val="20"/>
                <w:color w:val="auto"/>
              </w:rPr>
            </w:pPr>
            <w:r>
              <w:rPr>
                <w:rFonts w:ascii="Times New Roman" w:cs="Times New Roman" w:eastAsia="Times New Roman" w:hAnsi="Times New Roman"/>
                <w:sz w:val="24"/>
                <w:szCs w:val="24"/>
                <w:i w:val="1"/>
                <w:iCs w:val="1"/>
                <w:color w:val="auto"/>
              </w:rPr>
              <w:t>h  w</w:t>
            </w:r>
          </w:p>
        </w:tc>
        <w:tc>
          <w:tcPr>
            <w:tcW w:w="3280" w:type="dxa"/>
            <w:vAlign w:val="bottom"/>
            <w:gridSpan w:val="4"/>
            <w:vMerge w:val="continue"/>
          </w:tcPr>
          <w:p>
            <w:pPr>
              <w:spacing w:after="0"/>
              <w:rPr>
                <w:sz w:val="11"/>
                <w:szCs w:val="11"/>
                <w:color w:val="auto"/>
              </w:rPr>
            </w:pPr>
          </w:p>
        </w:tc>
        <w:tc>
          <w:tcPr>
            <w:tcW w:w="38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83"/>
        </w:trPr>
        <w:tc>
          <w:tcPr>
            <w:tcW w:w="10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120" w:type="dxa"/>
            <w:vAlign w:val="bottom"/>
          </w:tcPr>
          <w:p>
            <w:pPr>
              <w:spacing w:after="0"/>
              <w:rPr>
                <w:sz w:val="15"/>
                <w:szCs w:val="15"/>
                <w:color w:val="auto"/>
              </w:rPr>
            </w:pPr>
          </w:p>
        </w:tc>
        <w:tc>
          <w:tcPr>
            <w:tcW w:w="60" w:type="dxa"/>
            <w:vAlign w:val="bottom"/>
          </w:tcPr>
          <w:p>
            <w:pPr>
              <w:spacing w:after="0"/>
              <w:rPr>
                <w:sz w:val="15"/>
                <w:szCs w:val="15"/>
                <w:color w:val="auto"/>
              </w:rPr>
            </w:pPr>
          </w:p>
        </w:tc>
        <w:tc>
          <w:tcPr>
            <w:tcW w:w="480" w:type="dxa"/>
            <w:vAlign w:val="bottom"/>
            <w:gridSpan w:val="2"/>
            <w:vMerge w:val="continue"/>
          </w:tcPr>
          <w:p>
            <w:pPr>
              <w:spacing w:after="0"/>
              <w:rPr>
                <w:sz w:val="15"/>
                <w:szCs w:val="15"/>
                <w:color w:val="auto"/>
              </w:rPr>
            </w:pPr>
          </w:p>
        </w:tc>
        <w:tc>
          <w:tcPr>
            <w:tcW w:w="280" w:type="dxa"/>
            <w:vAlign w:val="bottom"/>
          </w:tcPr>
          <w:p>
            <w:pPr>
              <w:ind w:left="160"/>
              <w:spacing w:after="0"/>
              <w:rPr>
                <w:sz w:val="20"/>
                <w:szCs w:val="20"/>
                <w:color w:val="auto"/>
              </w:rPr>
            </w:pPr>
            <w:r>
              <w:rPr>
                <w:rFonts w:ascii="Times New Roman" w:cs="Times New Roman" w:eastAsia="Times New Roman" w:hAnsi="Times New Roman"/>
                <w:sz w:val="14"/>
                <w:szCs w:val="14"/>
                <w:i w:val="1"/>
                <w:iCs w:val="1"/>
                <w:color w:val="auto"/>
              </w:rPr>
              <w:t>i</w:t>
            </w:r>
          </w:p>
        </w:tc>
        <w:tc>
          <w:tcPr>
            <w:tcW w:w="980" w:type="dxa"/>
            <w:vAlign w:val="bottom"/>
          </w:tcPr>
          <w:p>
            <w:pPr>
              <w:jc w:val="center"/>
              <w:ind w:right="510"/>
              <w:spacing w:after="0"/>
              <w:rPr>
                <w:sz w:val="20"/>
                <w:szCs w:val="20"/>
                <w:color w:val="auto"/>
              </w:rPr>
            </w:pPr>
            <w:r>
              <w:rPr>
                <w:rFonts w:ascii="Times New Roman" w:cs="Times New Roman" w:eastAsia="Times New Roman" w:hAnsi="Times New Roman"/>
                <w:sz w:val="10"/>
                <w:szCs w:val="10"/>
                <w:i w:val="1"/>
                <w:iCs w:val="1"/>
                <w:color w:val="auto"/>
                <w:w w:val="70"/>
              </w:rPr>
              <w:t>j</w:t>
            </w:r>
          </w:p>
        </w:tc>
        <w:tc>
          <w:tcPr>
            <w:tcW w:w="220" w:type="dxa"/>
            <w:vAlign w:val="bottom"/>
          </w:tcPr>
          <w:p>
            <w:pPr>
              <w:spacing w:after="0"/>
              <w:rPr>
                <w:sz w:val="15"/>
                <w:szCs w:val="15"/>
                <w:color w:val="auto"/>
              </w:rPr>
            </w:pPr>
          </w:p>
        </w:tc>
        <w:tc>
          <w:tcPr>
            <w:tcW w:w="1800" w:type="dxa"/>
            <w:vAlign w:val="bottom"/>
          </w:tcPr>
          <w:p>
            <w:pPr>
              <w:spacing w:after="0"/>
              <w:rPr>
                <w:sz w:val="15"/>
                <w:szCs w:val="15"/>
                <w:color w:val="auto"/>
              </w:rPr>
            </w:pPr>
          </w:p>
        </w:tc>
        <w:tc>
          <w:tcPr>
            <w:tcW w:w="38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auto"/>
              </w:rPr>
              <w:t>(5)</w:t>
            </w:r>
          </w:p>
        </w:tc>
        <w:tc>
          <w:tcPr>
            <w:tcW w:w="0" w:type="dxa"/>
            <w:vAlign w:val="bottom"/>
          </w:tcPr>
          <w:p>
            <w:pPr>
              <w:spacing w:after="0"/>
              <w:rPr>
                <w:sz w:val="1"/>
                <w:szCs w:val="1"/>
                <w:color w:val="auto"/>
              </w:rPr>
            </w:pPr>
          </w:p>
        </w:tc>
      </w:tr>
      <w:tr>
        <w:trPr>
          <w:trHeight w:val="165"/>
        </w:trPr>
        <w:tc>
          <w:tcPr>
            <w:tcW w:w="100" w:type="dxa"/>
            <w:vAlign w:val="bottom"/>
          </w:tcPr>
          <w:p>
            <w:pPr>
              <w:spacing w:after="0"/>
              <w:rPr>
                <w:sz w:val="14"/>
                <w:szCs w:val="14"/>
                <w:color w:val="auto"/>
              </w:rPr>
            </w:pPr>
          </w:p>
        </w:tc>
        <w:tc>
          <w:tcPr>
            <w:tcW w:w="220" w:type="dxa"/>
            <w:vAlign w:val="bottom"/>
            <w:vMerge w:val="restart"/>
          </w:tcPr>
          <w:p>
            <w:pPr>
              <w:jc w:val="right"/>
              <w:spacing w:after="0"/>
              <w:rPr>
                <w:sz w:val="20"/>
                <w:szCs w:val="20"/>
                <w:color w:val="auto"/>
              </w:rPr>
            </w:pPr>
            <w:r>
              <w:rPr>
                <w:rFonts w:ascii="Times New Roman" w:cs="Times New Roman" w:eastAsia="Times New Roman" w:hAnsi="Times New Roman"/>
                <w:sz w:val="24"/>
                <w:szCs w:val="24"/>
                <w:color w:val="auto"/>
              </w:rPr>
              <w:t>1</w:t>
            </w:r>
          </w:p>
        </w:tc>
        <w:tc>
          <w:tcPr>
            <w:tcW w:w="120" w:type="dxa"/>
            <w:vAlign w:val="bottom"/>
          </w:tcPr>
          <w:p>
            <w:pPr>
              <w:spacing w:after="0"/>
              <w:rPr>
                <w:sz w:val="14"/>
                <w:szCs w:val="14"/>
                <w:color w:val="auto"/>
              </w:rPr>
            </w:pPr>
          </w:p>
        </w:tc>
        <w:tc>
          <w:tcPr>
            <w:tcW w:w="160" w:type="dxa"/>
            <w:vAlign w:val="bottom"/>
            <w:gridSpan w:val="2"/>
            <w:vMerge w:val="restart"/>
          </w:tcPr>
          <w:p>
            <w:pPr>
              <w:spacing w:after="0"/>
              <w:rPr>
                <w:sz w:val="20"/>
                <w:szCs w:val="20"/>
                <w:color w:val="auto"/>
              </w:rPr>
            </w:pPr>
            <w:r>
              <w:rPr>
                <w:rFonts w:ascii="Times New Roman" w:cs="Times New Roman" w:eastAsia="Times New Roman" w:hAnsi="Times New Roman"/>
                <w:sz w:val="14"/>
                <w:szCs w:val="14"/>
                <w:i w:val="1"/>
                <w:iCs w:val="1"/>
                <w:color w:val="auto"/>
              </w:rPr>
              <w:t>T</w:t>
            </w:r>
          </w:p>
        </w:tc>
        <w:tc>
          <w:tcPr>
            <w:tcW w:w="380" w:type="dxa"/>
            <w:vAlign w:val="bottom"/>
            <w:vMerge w:val="restart"/>
          </w:tcPr>
          <w:p>
            <w:pPr>
              <w:jc w:val="center"/>
              <w:spacing w:after="0"/>
              <w:rPr>
                <w:sz w:val="20"/>
                <w:szCs w:val="20"/>
                <w:color w:val="auto"/>
              </w:rPr>
            </w:pPr>
            <w:r>
              <w:rPr>
                <w:rFonts w:ascii="Times New Roman" w:cs="Times New Roman" w:eastAsia="Times New Roman" w:hAnsi="Times New Roman"/>
                <w:sz w:val="14"/>
                <w:szCs w:val="14"/>
                <w:i w:val="1"/>
                <w:iCs w:val="1"/>
                <w:color w:val="auto"/>
                <w:w w:val="85"/>
              </w:rPr>
              <w:t>N</w:t>
            </w:r>
          </w:p>
        </w:tc>
        <w:tc>
          <w:tcPr>
            <w:tcW w:w="280" w:type="dxa"/>
            <w:vAlign w:val="bottom"/>
          </w:tcPr>
          <w:p>
            <w:pPr>
              <w:spacing w:after="0"/>
              <w:rPr>
                <w:sz w:val="14"/>
                <w:szCs w:val="14"/>
                <w:color w:val="auto"/>
              </w:rPr>
            </w:pPr>
          </w:p>
        </w:tc>
        <w:tc>
          <w:tcPr>
            <w:tcW w:w="980" w:type="dxa"/>
            <w:vAlign w:val="bottom"/>
          </w:tcPr>
          <w:p>
            <w:pPr>
              <w:spacing w:after="0"/>
              <w:rPr>
                <w:sz w:val="14"/>
                <w:szCs w:val="14"/>
                <w:color w:val="auto"/>
              </w:rPr>
            </w:pPr>
          </w:p>
        </w:tc>
        <w:tc>
          <w:tcPr>
            <w:tcW w:w="220" w:type="dxa"/>
            <w:vAlign w:val="bottom"/>
            <w:vMerge w:val="restart"/>
          </w:tcPr>
          <w:p>
            <w:pPr>
              <w:spacing w:after="0"/>
              <w:rPr>
                <w:sz w:val="14"/>
                <w:szCs w:val="14"/>
                <w:color w:val="auto"/>
              </w:rPr>
            </w:pPr>
          </w:p>
        </w:tc>
        <w:tc>
          <w:tcPr>
            <w:tcW w:w="1800" w:type="dxa"/>
            <w:vAlign w:val="bottom"/>
            <w:vMerge w:val="restart"/>
          </w:tcPr>
          <w:p>
            <w:pPr>
              <w:ind w:left="100"/>
              <w:spacing w:after="0"/>
              <w:rPr>
                <w:sz w:val="20"/>
                <w:szCs w:val="20"/>
                <w:color w:val="auto"/>
              </w:rPr>
            </w:pPr>
            <w:r>
              <w:rPr>
                <w:rFonts w:ascii="Times New Roman" w:cs="Times New Roman" w:eastAsia="Times New Roman" w:hAnsi="Times New Roman"/>
                <w:sz w:val="14"/>
                <w:szCs w:val="14"/>
                <w:i w:val="1"/>
                <w:iCs w:val="1"/>
                <w:color w:val="auto"/>
              </w:rPr>
              <w:t>TN</w:t>
            </w:r>
          </w:p>
        </w:tc>
        <w:tc>
          <w:tcPr>
            <w:tcW w:w="38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48"/>
        </w:trPr>
        <w:tc>
          <w:tcPr>
            <w:tcW w:w="100" w:type="dxa"/>
            <w:vAlign w:val="bottom"/>
          </w:tcPr>
          <w:p>
            <w:pPr>
              <w:spacing w:after="0"/>
              <w:rPr>
                <w:sz w:val="4"/>
                <w:szCs w:val="4"/>
                <w:color w:val="auto"/>
              </w:rPr>
            </w:pPr>
          </w:p>
        </w:tc>
        <w:tc>
          <w:tcPr>
            <w:tcW w:w="220" w:type="dxa"/>
            <w:vAlign w:val="bottom"/>
            <w:vMerge w:val="continue"/>
          </w:tcPr>
          <w:p>
            <w:pPr>
              <w:spacing w:after="0"/>
              <w:rPr>
                <w:sz w:val="4"/>
                <w:szCs w:val="4"/>
                <w:color w:val="auto"/>
              </w:rPr>
            </w:pPr>
          </w:p>
        </w:tc>
        <w:tc>
          <w:tcPr>
            <w:tcW w:w="120" w:type="dxa"/>
            <w:vAlign w:val="bottom"/>
          </w:tcPr>
          <w:p>
            <w:pPr>
              <w:spacing w:after="0"/>
              <w:rPr>
                <w:sz w:val="4"/>
                <w:szCs w:val="4"/>
                <w:color w:val="auto"/>
              </w:rPr>
            </w:pPr>
          </w:p>
        </w:tc>
        <w:tc>
          <w:tcPr>
            <w:tcW w:w="160" w:type="dxa"/>
            <w:vAlign w:val="bottom"/>
            <w:gridSpan w:val="2"/>
            <w:vMerge w:val="continue"/>
          </w:tcPr>
          <w:p>
            <w:pPr>
              <w:spacing w:after="0"/>
              <w:rPr>
                <w:sz w:val="4"/>
                <w:szCs w:val="4"/>
                <w:color w:val="auto"/>
              </w:rPr>
            </w:pPr>
          </w:p>
        </w:tc>
        <w:tc>
          <w:tcPr>
            <w:tcW w:w="380" w:type="dxa"/>
            <w:vAlign w:val="bottom"/>
            <w:vMerge w:val="continue"/>
          </w:tcPr>
          <w:p>
            <w:pPr>
              <w:spacing w:after="0"/>
              <w:rPr>
                <w:sz w:val="4"/>
                <w:szCs w:val="4"/>
                <w:color w:val="auto"/>
              </w:rPr>
            </w:pPr>
          </w:p>
        </w:tc>
        <w:tc>
          <w:tcPr>
            <w:tcW w:w="280" w:type="dxa"/>
            <w:vAlign w:val="bottom"/>
          </w:tcPr>
          <w:p>
            <w:pPr>
              <w:spacing w:after="0"/>
              <w:rPr>
                <w:sz w:val="4"/>
                <w:szCs w:val="4"/>
                <w:color w:val="auto"/>
              </w:rPr>
            </w:pPr>
          </w:p>
        </w:tc>
        <w:tc>
          <w:tcPr>
            <w:tcW w:w="980" w:type="dxa"/>
            <w:vAlign w:val="bottom"/>
          </w:tcPr>
          <w:p>
            <w:pPr>
              <w:spacing w:after="0"/>
              <w:rPr>
                <w:sz w:val="4"/>
                <w:szCs w:val="4"/>
                <w:color w:val="auto"/>
              </w:rPr>
            </w:pPr>
          </w:p>
        </w:tc>
        <w:tc>
          <w:tcPr>
            <w:tcW w:w="220" w:type="dxa"/>
            <w:vAlign w:val="bottom"/>
            <w:vMerge w:val="continue"/>
          </w:tcPr>
          <w:p>
            <w:pPr>
              <w:spacing w:after="0"/>
              <w:rPr>
                <w:sz w:val="4"/>
                <w:szCs w:val="4"/>
                <w:color w:val="auto"/>
              </w:rPr>
            </w:pPr>
          </w:p>
        </w:tc>
        <w:tc>
          <w:tcPr>
            <w:tcW w:w="1800" w:type="dxa"/>
            <w:vAlign w:val="bottom"/>
            <w:vMerge w:val="continue"/>
          </w:tcPr>
          <w:p>
            <w:pPr>
              <w:spacing w:after="0"/>
              <w:rPr>
                <w:sz w:val="4"/>
                <w:szCs w:val="4"/>
                <w:color w:val="auto"/>
              </w:rPr>
            </w:pPr>
          </w:p>
        </w:tc>
        <w:tc>
          <w:tcPr>
            <w:tcW w:w="38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182"/>
        </w:trPr>
        <w:tc>
          <w:tcPr>
            <w:tcW w:w="100" w:type="dxa"/>
            <w:vAlign w:val="bottom"/>
          </w:tcPr>
          <w:p>
            <w:pPr>
              <w:spacing w:after="0"/>
              <w:rPr>
                <w:sz w:val="15"/>
                <w:szCs w:val="15"/>
                <w:color w:val="auto"/>
              </w:rPr>
            </w:pPr>
          </w:p>
        </w:tc>
        <w:tc>
          <w:tcPr>
            <w:tcW w:w="220" w:type="dxa"/>
            <w:vAlign w:val="bottom"/>
            <w:tcBorders>
              <w:bottom w:val="single" w:sz="8" w:color="auto"/>
            </w:tcBorders>
            <w:vMerge w:val="continue"/>
          </w:tcPr>
          <w:p>
            <w:pPr>
              <w:spacing w:after="0"/>
              <w:rPr>
                <w:sz w:val="15"/>
                <w:szCs w:val="15"/>
                <w:color w:val="auto"/>
              </w:rPr>
            </w:pPr>
          </w:p>
        </w:tc>
        <w:tc>
          <w:tcPr>
            <w:tcW w:w="940" w:type="dxa"/>
            <w:vAlign w:val="bottom"/>
            <w:gridSpan w:val="5"/>
            <w:vMerge w:val="restart"/>
          </w:tcPr>
          <w:p>
            <w:pPr>
              <w:ind w:left="40"/>
              <w:spacing w:after="0" w:line="306" w:lineRule="exact"/>
              <w:rPr>
                <w:sz w:val="20"/>
                <w:szCs w:val="20"/>
                <w:color w:val="auto"/>
              </w:rPr>
            </w:pPr>
            <w:r>
              <w:rPr>
                <w:rFonts w:ascii="Times New Roman" w:cs="Times New Roman" w:eastAsia="Times New Roman" w:hAnsi="Times New Roman"/>
                <w:sz w:val="35"/>
                <w:szCs w:val="35"/>
                <w:i w:val="1"/>
                <w:iCs w:val="1"/>
                <w:color w:val="auto"/>
                <w:vertAlign w:val="superscript"/>
              </w:rPr>
              <w:t>L</w:t>
            </w:r>
            <w:r>
              <w:rPr>
                <w:rFonts w:ascii="Times New Roman" w:cs="Times New Roman" w:eastAsia="Times New Roman" w:hAnsi="Times New Roman"/>
                <w:sz w:val="12"/>
                <w:szCs w:val="12"/>
                <w:i w:val="1"/>
                <w:iCs w:val="1"/>
                <w:color w:val="auto"/>
              </w:rPr>
              <w:t>cls</w:t>
            </w:r>
          </w:p>
        </w:tc>
        <w:tc>
          <w:tcPr>
            <w:tcW w:w="980" w:type="dxa"/>
            <w:vAlign w:val="bottom"/>
            <w:vMerge w:val="restart"/>
          </w:tcPr>
          <w:p>
            <w:pPr>
              <w:ind w:left="20"/>
              <w:spacing w:after="0" w:line="306" w:lineRule="exact"/>
              <w:rPr>
                <w:sz w:val="20"/>
                <w:szCs w:val="20"/>
                <w:color w:val="auto"/>
              </w:rPr>
            </w:pPr>
            <w:r>
              <w:rPr>
                <w:rFonts w:ascii="Times New Roman" w:cs="Times New Roman" w:eastAsia="Times New Roman" w:hAnsi="Times New Roman"/>
                <w:sz w:val="24"/>
                <w:szCs w:val="24"/>
                <w:i w:val="1"/>
                <w:iCs w:val="1"/>
                <w:color w:val="auto"/>
              </w:rPr>
              <w:t>c</w:t>
            </w:r>
            <w:r>
              <w:rPr>
                <w:rFonts w:ascii="Times New Roman" w:cs="Times New Roman" w:eastAsia="Times New Roman" w:hAnsi="Times New Roman"/>
                <w:sz w:val="27"/>
                <w:szCs w:val="27"/>
                <w:i w:val="1"/>
                <w:iCs w:val="1"/>
                <w:color w:val="auto"/>
                <w:vertAlign w:val="subscript"/>
              </w:rPr>
              <w:t>tn</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c</w:t>
            </w:r>
            <w:r>
              <w:rPr>
                <w:rFonts w:ascii="Times New Roman" w:cs="Times New Roman" w:eastAsia="Times New Roman" w:hAnsi="Times New Roman"/>
                <w:sz w:val="27"/>
                <w:szCs w:val="27"/>
                <w:i w:val="1"/>
                <w:iCs w:val="1"/>
                <w:color w:val="auto"/>
                <w:vertAlign w:val="subscript"/>
              </w:rPr>
              <w:t>tn</w:t>
            </w:r>
            <w:r>
              <w:rPr>
                <w:rFonts w:ascii="Times New Roman" w:cs="Times New Roman" w:eastAsia="Times New Roman" w:hAnsi="Times New Roman"/>
                <w:sz w:val="27"/>
                <w:szCs w:val="27"/>
                <w:color w:val="auto"/>
                <w:vertAlign w:val="superscript"/>
              </w:rPr>
              <w:t>*</w:t>
            </w:r>
          </w:p>
        </w:tc>
        <w:tc>
          <w:tcPr>
            <w:tcW w:w="220" w:type="dxa"/>
            <w:vAlign w:val="bottom"/>
            <w:tcBorders>
              <w:bottom w:val="single" w:sz="8" w:color="auto"/>
            </w:tcBorders>
            <w:vMerge w:val="continue"/>
          </w:tcPr>
          <w:p>
            <w:pPr>
              <w:spacing w:after="0"/>
              <w:rPr>
                <w:sz w:val="15"/>
                <w:szCs w:val="15"/>
                <w:color w:val="auto"/>
              </w:rPr>
            </w:pPr>
          </w:p>
        </w:tc>
        <w:tc>
          <w:tcPr>
            <w:tcW w:w="1800" w:type="dxa"/>
            <w:vAlign w:val="bottom"/>
            <w:vMerge w:val="restart"/>
          </w:tcPr>
          <w:p>
            <w:pPr>
              <w:ind w:left="20"/>
              <w:spacing w:after="0" w:line="306" w:lineRule="exact"/>
              <w:rPr>
                <w:sz w:val="20"/>
                <w:szCs w:val="20"/>
                <w:color w:val="auto"/>
              </w:rPr>
            </w:pPr>
            <w:r>
              <w:rPr>
                <w:rFonts w:ascii="Times New Roman" w:cs="Times New Roman" w:eastAsia="Times New Roman" w:hAnsi="Times New Roman"/>
                <w:sz w:val="24"/>
                <w:szCs w:val="24"/>
                <w:i w:val="1"/>
                <w:iCs w:val="1"/>
                <w:color w:val="auto"/>
              </w:rPr>
              <w:t>L</w:t>
            </w:r>
            <w:r>
              <w:rPr>
                <w:rFonts w:ascii="Times New Roman" w:cs="Times New Roman" w:eastAsia="Times New Roman" w:hAnsi="Times New Roman"/>
                <w:sz w:val="27"/>
                <w:szCs w:val="27"/>
                <w:i w:val="1"/>
                <w:iCs w:val="1"/>
                <w:color w:val="auto"/>
                <w:vertAlign w:val="subscript"/>
              </w:rPr>
              <w:t>reg</w:t>
            </w:r>
            <w:r>
              <w:rPr>
                <w:rFonts w:ascii="Times New Roman" w:cs="Times New Roman" w:eastAsia="Times New Roman" w:hAnsi="Times New Roman"/>
                <w:sz w:val="24"/>
                <w:szCs w:val="24"/>
                <w:i w:val="1"/>
                <w:iCs w:val="1"/>
                <w:color w:val="auto"/>
              </w:rPr>
              <w:t xml:space="preserve">   r</w:t>
            </w:r>
            <w:r>
              <w:rPr>
                <w:rFonts w:ascii="Times New Roman" w:cs="Times New Roman" w:eastAsia="Times New Roman" w:hAnsi="Times New Roman"/>
                <w:sz w:val="27"/>
                <w:szCs w:val="27"/>
                <w:i w:val="1"/>
                <w:iCs w:val="1"/>
                <w:color w:val="auto"/>
                <w:vertAlign w:val="subscript"/>
              </w:rPr>
              <w:t>tn</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i w:val="1"/>
                <w:iCs w:val="1"/>
                <w:color w:val="auto"/>
              </w:rPr>
              <w:t xml:space="preserve"> r</w:t>
            </w:r>
            <w:r>
              <w:rPr>
                <w:rFonts w:ascii="Times New Roman" w:cs="Times New Roman" w:eastAsia="Times New Roman" w:hAnsi="Times New Roman"/>
                <w:sz w:val="27"/>
                <w:szCs w:val="27"/>
                <w:i w:val="1"/>
                <w:iCs w:val="1"/>
                <w:color w:val="auto"/>
                <w:vertAlign w:val="subscript"/>
              </w:rPr>
              <w:t>tn</w:t>
            </w:r>
            <w:r>
              <w:rPr>
                <w:rFonts w:ascii="Times New Roman" w:cs="Times New Roman" w:eastAsia="Times New Roman" w:hAnsi="Times New Roman"/>
                <w:sz w:val="27"/>
                <w:szCs w:val="27"/>
                <w:color w:val="auto"/>
                <w:vertAlign w:val="superscript"/>
              </w:rPr>
              <w:t>*</w:t>
            </w:r>
          </w:p>
        </w:tc>
        <w:tc>
          <w:tcPr>
            <w:tcW w:w="38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08"/>
        </w:trPr>
        <w:tc>
          <w:tcPr>
            <w:tcW w:w="100" w:type="dxa"/>
            <w:vAlign w:val="bottom"/>
          </w:tcPr>
          <w:p>
            <w:pPr>
              <w:spacing w:after="0"/>
              <w:rPr>
                <w:sz w:val="9"/>
                <w:szCs w:val="9"/>
                <w:color w:val="auto"/>
              </w:rPr>
            </w:pPr>
          </w:p>
        </w:tc>
        <w:tc>
          <w:tcPr>
            <w:tcW w:w="220" w:type="dxa"/>
            <w:vAlign w:val="bottom"/>
          </w:tcPr>
          <w:p>
            <w:pPr>
              <w:spacing w:after="0"/>
              <w:rPr>
                <w:sz w:val="9"/>
                <w:szCs w:val="9"/>
                <w:color w:val="auto"/>
              </w:rPr>
            </w:pPr>
          </w:p>
        </w:tc>
        <w:tc>
          <w:tcPr>
            <w:tcW w:w="940" w:type="dxa"/>
            <w:vAlign w:val="bottom"/>
            <w:gridSpan w:val="5"/>
            <w:vMerge w:val="continue"/>
          </w:tcPr>
          <w:p>
            <w:pPr>
              <w:spacing w:after="0"/>
              <w:rPr>
                <w:sz w:val="9"/>
                <w:szCs w:val="9"/>
                <w:color w:val="auto"/>
              </w:rPr>
            </w:pPr>
          </w:p>
        </w:tc>
        <w:tc>
          <w:tcPr>
            <w:tcW w:w="980" w:type="dxa"/>
            <w:vAlign w:val="bottom"/>
            <w:vMerge w:val="continue"/>
          </w:tcPr>
          <w:p>
            <w:pPr>
              <w:spacing w:after="0"/>
              <w:rPr>
                <w:sz w:val="9"/>
                <w:szCs w:val="9"/>
                <w:color w:val="auto"/>
              </w:rPr>
            </w:pPr>
          </w:p>
        </w:tc>
        <w:tc>
          <w:tcPr>
            <w:tcW w:w="220" w:type="dxa"/>
            <w:vAlign w:val="bottom"/>
          </w:tcPr>
          <w:p>
            <w:pPr>
              <w:spacing w:after="0"/>
              <w:rPr>
                <w:sz w:val="9"/>
                <w:szCs w:val="9"/>
                <w:color w:val="auto"/>
              </w:rPr>
            </w:pPr>
          </w:p>
        </w:tc>
        <w:tc>
          <w:tcPr>
            <w:tcW w:w="1800" w:type="dxa"/>
            <w:vAlign w:val="bottom"/>
            <w:vMerge w:val="continue"/>
          </w:tcPr>
          <w:p>
            <w:pPr>
              <w:spacing w:after="0"/>
              <w:rPr>
                <w:sz w:val="9"/>
                <w:szCs w:val="9"/>
                <w:color w:val="auto"/>
              </w:rPr>
            </w:pPr>
          </w:p>
        </w:tc>
        <w:tc>
          <w:tcPr>
            <w:tcW w:w="3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6"/>
        </w:trPr>
        <w:tc>
          <w:tcPr>
            <w:tcW w:w="100" w:type="dxa"/>
            <w:vAlign w:val="bottom"/>
          </w:tcPr>
          <w:p>
            <w:pPr>
              <w:spacing w:after="0"/>
              <w:rPr>
                <w:sz w:val="24"/>
                <w:szCs w:val="24"/>
                <w:color w:val="auto"/>
              </w:rPr>
            </w:pPr>
          </w:p>
        </w:tc>
        <w:tc>
          <w:tcPr>
            <w:tcW w:w="880" w:type="dxa"/>
            <w:vAlign w:val="bottom"/>
            <w:gridSpan w:val="5"/>
          </w:tcPr>
          <w:p>
            <w:pPr>
              <w:ind w:left="40"/>
              <w:spacing w:after="0"/>
              <w:rPr>
                <w:sz w:val="20"/>
                <w:szCs w:val="20"/>
                <w:color w:val="auto"/>
              </w:rPr>
            </w:pPr>
            <w:r>
              <w:rPr>
                <w:rFonts w:ascii="Times New Roman" w:cs="Times New Roman" w:eastAsia="Times New Roman" w:hAnsi="Times New Roman"/>
                <w:sz w:val="24"/>
                <w:szCs w:val="24"/>
                <w:i w:val="1"/>
                <w:iCs w:val="1"/>
                <w:color w:val="auto"/>
              </w:rPr>
              <w:t xml:space="preserve">N </w:t>
            </w:r>
            <w:r>
              <w:rPr>
                <w:rFonts w:ascii="Times New Roman" w:cs="Times New Roman" w:eastAsia="Times New Roman" w:hAnsi="Times New Roman"/>
                <w:sz w:val="13"/>
                <w:szCs w:val="13"/>
                <w:i w:val="1"/>
                <w:iCs w:val="1"/>
                <w:color w:val="auto"/>
              </w:rPr>
              <w:t>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13"/>
                <w:szCs w:val="13"/>
                <w:color w:val="auto"/>
              </w:rPr>
              <w:t>1</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13"/>
                <w:szCs w:val="13"/>
                <w:i w:val="1"/>
                <w:iCs w:val="1"/>
                <w:color w:val="auto"/>
              </w:rPr>
              <w:t>n</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13"/>
                <w:szCs w:val="13"/>
                <w:color w:val="auto"/>
              </w:rPr>
              <w:t>1</w:t>
            </w:r>
          </w:p>
        </w:tc>
        <w:tc>
          <w:tcPr>
            <w:tcW w:w="28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020" w:type="dxa"/>
            <w:vAlign w:val="bottom"/>
            <w:gridSpan w:val="2"/>
          </w:tcPr>
          <w:p>
            <w:pPr>
              <w:ind w:left="20"/>
              <w:spacing w:after="0"/>
              <w:rPr>
                <w:sz w:val="20"/>
                <w:szCs w:val="20"/>
                <w:color w:val="auto"/>
              </w:rPr>
            </w:pPr>
            <w:r>
              <w:rPr>
                <w:rFonts w:ascii="Times New Roman" w:cs="Times New Roman" w:eastAsia="Times New Roman" w:hAnsi="Times New Roman"/>
                <w:sz w:val="24"/>
                <w:szCs w:val="24"/>
                <w:i w:val="1"/>
                <w:iCs w:val="1"/>
                <w:color w:val="auto"/>
              </w:rPr>
              <w:t xml:space="preserve">N </w:t>
            </w:r>
            <w:r>
              <w:rPr>
                <w:rFonts w:ascii="Times New Roman" w:cs="Times New Roman" w:eastAsia="Times New Roman" w:hAnsi="Times New Roman"/>
                <w:sz w:val="13"/>
                <w:szCs w:val="13"/>
                <w:i w:val="1"/>
                <w:iCs w:val="1"/>
                <w:color w:val="auto"/>
              </w:rPr>
              <w:t>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13"/>
                <w:szCs w:val="13"/>
                <w:color w:val="auto"/>
              </w:rPr>
              <w:t>1</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13"/>
                <w:szCs w:val="13"/>
                <w:i w:val="1"/>
                <w:iCs w:val="1"/>
                <w:color w:val="auto"/>
              </w:rPr>
              <w:t>n</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13"/>
                <w:szCs w:val="13"/>
                <w:color w:val="auto"/>
              </w:rPr>
              <w:t>1</w:t>
            </w:r>
          </w:p>
        </w:tc>
        <w:tc>
          <w:tcPr>
            <w:tcW w:w="3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2"/>
        </w:trPr>
        <w:tc>
          <w:tcPr>
            <w:tcW w:w="1260" w:type="dxa"/>
            <w:vAlign w:val="bottom"/>
            <w:gridSpan w:val="7"/>
          </w:tcPr>
          <w:p>
            <w:pPr>
              <w:spacing w:after="0"/>
              <w:rPr>
                <w:sz w:val="20"/>
                <w:szCs w:val="20"/>
                <w:color w:val="auto"/>
              </w:rPr>
            </w:pPr>
            <w:r>
              <w:rPr>
                <w:rFonts w:ascii="Times New Roman" w:cs="Times New Roman" w:eastAsia="Times New Roman" w:hAnsi="Times New Roman"/>
                <w:sz w:val="20"/>
                <w:szCs w:val="20"/>
                <w:color w:val="auto"/>
              </w:rPr>
              <w:t>In this formula,</w:t>
            </w:r>
          </w:p>
        </w:tc>
        <w:tc>
          <w:tcPr>
            <w:tcW w:w="3380" w:type="dxa"/>
            <w:vAlign w:val="bottom"/>
            <w:gridSpan w:val="4"/>
          </w:tcPr>
          <w:p>
            <w:pPr>
              <w:jc w:val="right"/>
              <w:spacing w:after="0"/>
              <w:rPr>
                <w:sz w:val="20"/>
                <w:szCs w:val="20"/>
                <w:color w:val="auto"/>
              </w:rPr>
            </w:pPr>
            <w:r>
              <w:rPr>
                <w:rFonts w:ascii="Times New Roman" w:cs="Times New Roman" w:eastAsia="Times New Roman" w:hAnsi="Times New Roman"/>
                <w:sz w:val="24"/>
                <w:szCs w:val="24"/>
                <w:i w:val="1"/>
                <w:iCs w:val="1"/>
                <w:color w:val="auto"/>
              </w:rPr>
              <w:t>L</w:t>
            </w:r>
            <w:r>
              <w:rPr>
                <w:rFonts w:ascii="Times New Roman" w:cs="Times New Roman" w:eastAsia="Times New Roman" w:hAnsi="Times New Roman"/>
                <w:sz w:val="27"/>
                <w:szCs w:val="27"/>
                <w:i w:val="1"/>
                <w:iCs w:val="1"/>
                <w:color w:val="auto"/>
                <w:vertAlign w:val="subscript"/>
              </w:rPr>
              <w:t>att</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19"/>
                <w:szCs w:val="19"/>
                <w:color w:val="auto"/>
              </w:rPr>
              <w:t>refers to the attention loss function,</w:t>
            </w:r>
          </w:p>
        </w:tc>
        <w:tc>
          <w:tcPr>
            <w:tcW w:w="0" w:type="dxa"/>
            <w:vAlign w:val="bottom"/>
          </w:tcPr>
          <w:p>
            <w:pPr>
              <w:spacing w:after="0"/>
              <w:rPr>
                <w:sz w:val="1"/>
                <w:szCs w:val="1"/>
                <w:color w:val="auto"/>
              </w:rPr>
            </w:pPr>
          </w:p>
        </w:tc>
      </w:tr>
    </w:tbl>
    <w:p>
      <w:pPr>
        <w:jc w:val="both"/>
        <w:spacing w:after="0" w:line="266" w:lineRule="auto"/>
        <w:rPr>
          <w:sz w:val="20"/>
          <w:szCs w:val="20"/>
          <w:color w:val="auto"/>
        </w:rPr>
      </w:pPr>
      <w:r>
        <w:rPr>
          <w:rFonts w:ascii="Times New Roman" w:cs="Times New Roman" w:eastAsia="Times New Roman" w:hAnsi="Times New Roman"/>
          <w:sz w:val="20"/>
          <w:szCs w:val="20"/>
          <w:color w:val="auto"/>
        </w:rPr>
        <w:t xml:space="preserve">which uses softmax cross-entropy. h, w is the height and width of the labeled binary map. </w:t>
      </w:r>
      <w:r>
        <w:rPr>
          <w:rFonts w:ascii="Times New Roman" w:cs="Times New Roman" w:eastAsia="Times New Roman" w:hAnsi="Times New Roman"/>
          <w:sz w:val="23"/>
          <w:szCs w:val="23"/>
          <w:i w:val="1"/>
          <w:iCs w:val="1"/>
          <w:color w:val="auto"/>
        </w:rPr>
        <w:t>L</w:t>
      </w:r>
      <w:r>
        <w:rPr>
          <w:rFonts w:ascii="Times New Roman" w:cs="Times New Roman" w:eastAsia="Times New Roman" w:hAnsi="Times New Roman"/>
          <w:sz w:val="27"/>
          <w:szCs w:val="27"/>
          <w:i w:val="1"/>
          <w:iCs w:val="1"/>
          <w:color w:val="auto"/>
          <w:vertAlign w:val="subscript"/>
        </w:rPr>
        <w:t>cls</w:t>
      </w:r>
      <w:r>
        <w:rPr>
          <w:rFonts w:ascii="Times New Roman" w:cs="Times New Roman" w:eastAsia="Times New Roman" w:hAnsi="Times New Roman"/>
          <w:sz w:val="20"/>
          <w:szCs w:val="20"/>
          <w:color w:val="auto"/>
        </w:rPr>
        <w:t xml:space="preserve"> represents the classification loss calculated by softmax cross-entropy. loss function </w:t>
      </w:r>
      <w:r>
        <w:rPr>
          <w:rFonts w:ascii="Times New Roman" w:cs="Times New Roman" w:eastAsia="Times New Roman" w:hAnsi="Times New Roman"/>
          <w:sz w:val="23"/>
          <w:szCs w:val="23"/>
          <w:i w:val="1"/>
          <w:iCs w:val="1"/>
          <w:color w:val="auto"/>
        </w:rPr>
        <w:t>L</w:t>
      </w:r>
      <w:r>
        <w:rPr>
          <w:rFonts w:ascii="Times New Roman" w:cs="Times New Roman" w:eastAsia="Times New Roman" w:hAnsi="Times New Roman"/>
          <w:sz w:val="27"/>
          <w:szCs w:val="27"/>
          <w:i w:val="1"/>
          <w:iCs w:val="1"/>
          <w:color w:val="auto"/>
          <w:vertAlign w:val="subscript"/>
        </w:rPr>
        <w:t>reg</w:t>
      </w:r>
      <w:r>
        <w:rPr>
          <w:rFonts w:ascii="Times New Roman" w:cs="Times New Roman" w:eastAsia="Times New Roman" w:hAnsi="Times New Roman"/>
          <w:sz w:val="20"/>
          <w:szCs w:val="20"/>
          <w:color w:val="auto"/>
        </w:rPr>
        <w:t xml:space="preserve"> refers to the regression loss, which adopts the</w:t>
      </w:r>
    </w:p>
    <w:p>
      <w:pPr>
        <w:spacing w:after="0" w:line="2" w:lineRule="exact"/>
        <w:rPr>
          <w:sz w:val="20"/>
          <w:szCs w:val="20"/>
          <w:color w:val="auto"/>
        </w:rPr>
      </w:pPr>
    </w:p>
    <w:p>
      <w:pPr>
        <w:jc w:val="both"/>
        <w:spacing w:after="0" w:line="266" w:lineRule="auto"/>
        <w:rPr>
          <w:sz w:val="20"/>
          <w:szCs w:val="20"/>
          <w:color w:val="auto"/>
        </w:rPr>
      </w:pPr>
      <w:r>
        <w:rPr>
          <w:rFonts w:ascii="Times New Roman" w:cs="Times New Roman" w:eastAsia="Times New Roman" w:hAnsi="Times New Roman"/>
          <w:sz w:val="20"/>
          <w:szCs w:val="20"/>
          <w:color w:val="auto"/>
        </w:rPr>
        <w:t xml:space="preserve">smooth L1 loss as defined in [12]. T represents the number of the total cascaded stage, and the hyper-parameter in Eq. 5 is set to balance different task, we set </w:t>
      </w:r>
      <w:r>
        <w:rPr>
          <w:rFonts w:ascii="Times New Roman" w:cs="Times New Roman" w:eastAsia="Times New Roman" w:hAnsi="Times New Roman"/>
          <w:sz w:val="24"/>
          <w:szCs w:val="24"/>
          <w:i w:val="1"/>
          <w:iCs w:val="1"/>
          <w:color w:val="auto"/>
        </w:rPr>
        <w:t>T</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4"/>
          <w:szCs w:val="24"/>
          <w:color w:val="auto"/>
        </w:rPr>
        <w:t>3</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4"/>
          <w:szCs w:val="24"/>
          <w:color w:val="auto"/>
        </w:rPr>
        <w:t>=1</w:t>
      </w:r>
      <w:r>
        <w:rPr>
          <w:rFonts w:ascii="Times New Roman" w:cs="Times New Roman" w:eastAsia="Times New Roman" w:hAnsi="Times New Roman"/>
          <w:sz w:val="20"/>
          <w:szCs w:val="20"/>
          <w:color w:val="auto"/>
        </w:rPr>
        <w:t xml:space="preserve"> in all experiments. Furthermore, the function </w:t>
      </w:r>
      <w:r>
        <w:rPr>
          <w:rFonts w:ascii="Times New Roman" w:cs="Times New Roman" w:eastAsia="Times New Roman" w:hAnsi="Times New Roman"/>
          <w:sz w:val="23"/>
          <w:szCs w:val="23"/>
          <w:i w:val="1"/>
          <w:iCs w:val="1"/>
          <w:color w:val="auto"/>
        </w:rPr>
        <w:t>L</w:t>
      </w:r>
      <w:r>
        <w:rPr>
          <w:rFonts w:ascii="Times New Roman" w:cs="Times New Roman" w:eastAsia="Times New Roman" w:hAnsi="Times New Roman"/>
          <w:sz w:val="27"/>
          <w:szCs w:val="27"/>
          <w:i w:val="1"/>
          <w:iCs w:val="1"/>
          <w:color w:val="auto"/>
          <w:vertAlign w:val="subscript"/>
        </w:rPr>
        <w:t>att</w:t>
      </w:r>
      <w:r>
        <w:rPr>
          <w:rFonts w:ascii="Times New Roman" w:cs="Times New Roman" w:eastAsia="Times New Roman" w:hAnsi="Times New Roman"/>
          <w:sz w:val="20"/>
          <w:szCs w:val="20"/>
          <w:color w:val="auto"/>
        </w:rPr>
        <w:t xml:space="preserve"> , </w:t>
      </w:r>
      <w:r>
        <w:rPr>
          <w:rFonts w:ascii="Times New Roman" w:cs="Times New Roman" w:eastAsia="Times New Roman" w:hAnsi="Times New Roman"/>
          <w:sz w:val="23"/>
          <w:szCs w:val="23"/>
          <w:i w:val="1"/>
          <w:iCs w:val="1"/>
          <w:color w:val="auto"/>
        </w:rPr>
        <w:t>L</w:t>
      </w:r>
      <w:r>
        <w:rPr>
          <w:rFonts w:ascii="Times New Roman" w:cs="Times New Roman" w:eastAsia="Times New Roman" w:hAnsi="Times New Roman"/>
          <w:sz w:val="27"/>
          <w:szCs w:val="27"/>
          <w:i w:val="1"/>
          <w:iCs w:val="1"/>
          <w:color w:val="auto"/>
          <w:vertAlign w:val="subscript"/>
        </w:rPr>
        <w:t>cls</w:t>
      </w:r>
      <w:r>
        <w:rPr>
          <w:rFonts w:ascii="Times New Roman" w:cs="Times New Roman" w:eastAsia="Times New Roman" w:hAnsi="Times New Roman"/>
          <w:sz w:val="20"/>
          <w:szCs w:val="20"/>
          <w:color w:val="auto"/>
        </w:rPr>
        <w:t xml:space="preserve"> and</w:t>
      </w:r>
    </w:p>
    <w:p>
      <w:pPr>
        <w:spacing w:after="0" w:line="4" w:lineRule="exact"/>
        <w:rPr>
          <w:sz w:val="20"/>
          <w:szCs w:val="20"/>
          <w:color w:val="auto"/>
        </w:rPr>
      </w:pPr>
    </w:p>
    <w:p>
      <w:pPr>
        <w:ind w:left="40"/>
        <w:spacing w:after="0"/>
        <w:rPr>
          <w:sz w:val="20"/>
          <w:szCs w:val="20"/>
          <w:color w:val="auto"/>
        </w:rPr>
      </w:pPr>
      <w:r>
        <w:rPr>
          <w:rFonts w:ascii="Times New Roman" w:cs="Times New Roman" w:eastAsia="Times New Roman" w:hAnsi="Times New Roman"/>
          <w:sz w:val="24"/>
          <w:szCs w:val="24"/>
          <w:i w:val="1"/>
          <w:iCs w:val="1"/>
          <w:color w:val="auto"/>
        </w:rPr>
        <w:t>L</w:t>
      </w:r>
      <w:r>
        <w:rPr>
          <w:rFonts w:ascii="Times New Roman" w:cs="Times New Roman" w:eastAsia="Times New Roman" w:hAnsi="Times New Roman"/>
          <w:sz w:val="27"/>
          <w:szCs w:val="27"/>
          <w:i w:val="1"/>
          <w:iCs w:val="1"/>
          <w:color w:val="auto"/>
          <w:vertAlign w:val="subscript"/>
        </w:rPr>
        <w:t>reg</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19"/>
          <w:szCs w:val="19"/>
          <w:color w:val="auto"/>
        </w:rPr>
        <w:t>are respectively defined as follow:</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line="1" w:lineRule="exact"/>
        <w:rPr>
          <w:sz w:val="1"/>
          <w:szCs w:val="1"/>
          <w:color w:val="auto"/>
        </w:rPr>
      </w:pPr>
    </w:p>
    <w:tbl>
      <w:tblPr>
        <w:tblLayout w:type="fixed"/>
        <w:tblInd w:w="360" w:type="dxa"/>
        <w:tblCellMar>
          <w:top w:w="0" w:type="dxa"/>
          <w:left w:w="0" w:type="dxa"/>
          <w:bottom w:w="0" w:type="dxa"/>
          <w:right w:w="0" w:type="dxa"/>
        </w:tblCellMar>
      </w:tblPr>
      <w:tr>
        <w:trPr>
          <w:trHeight w:val="494"/>
        </w:trPr>
        <w:tc>
          <w:tcPr>
            <w:tcW w:w="3580" w:type="dxa"/>
            <w:vAlign w:val="bottom"/>
            <w:gridSpan w:val="12"/>
          </w:tcPr>
          <w:p>
            <w:pPr>
              <w:ind w:left="880"/>
              <w:spacing w:after="0"/>
              <w:rPr>
                <w:sz w:val="20"/>
                <w:szCs w:val="20"/>
                <w:color w:val="auto"/>
              </w:rPr>
            </w:pPr>
            <w:r>
              <w:rPr>
                <w:rFonts w:ascii="Times New Roman" w:cs="Times New Roman" w:eastAsia="Times New Roman" w:hAnsi="Times New Roman"/>
                <w:sz w:val="24"/>
                <w:szCs w:val="24"/>
                <w:i w:val="1"/>
                <w:iCs w:val="1"/>
                <w:color w:val="auto"/>
                <w:w w:val="99"/>
              </w:rPr>
              <w:t>L</w:t>
            </w:r>
            <w:r>
              <w:rPr>
                <w:rFonts w:ascii="Times New Roman" w:cs="Times New Roman" w:eastAsia="Times New Roman" w:hAnsi="Times New Roman"/>
                <w:sz w:val="27"/>
                <w:szCs w:val="27"/>
                <w:i w:val="1"/>
                <w:iCs w:val="1"/>
                <w:color w:val="auto"/>
                <w:w w:val="99"/>
                <w:vertAlign w:val="subscript"/>
              </w:rPr>
              <w:t>att</w:t>
            </w:r>
            <w:r>
              <w:rPr>
                <w:rFonts w:ascii="Times New Roman" w:cs="Times New Roman" w:eastAsia="Times New Roman" w:hAnsi="Times New Roman"/>
                <w:sz w:val="24"/>
                <w:szCs w:val="24"/>
                <w:i w:val="1"/>
                <w:iCs w:val="1"/>
                <w:color w:val="auto"/>
                <w:w w:val="99"/>
              </w:rPr>
              <w:t xml:space="preserve">   u </w:t>
            </w:r>
            <w:r>
              <w:rPr>
                <w:rFonts w:ascii="Times New Roman" w:cs="Times New Roman" w:eastAsia="Times New Roman" w:hAnsi="Times New Roman"/>
                <w:sz w:val="27"/>
                <w:szCs w:val="27"/>
                <w:i w:val="1"/>
                <w:iCs w:val="1"/>
                <w:color w:val="auto"/>
                <w:w w:val="99"/>
                <w:vertAlign w:val="subscript"/>
              </w:rPr>
              <w:t>ij</w:t>
            </w:r>
            <w:r>
              <w:rPr>
                <w:rFonts w:ascii="Times New Roman" w:cs="Times New Roman" w:eastAsia="Times New Roman" w:hAnsi="Times New Roman"/>
                <w:sz w:val="24"/>
                <w:szCs w:val="24"/>
                <w:i w:val="1"/>
                <w:iCs w:val="1"/>
                <w:color w:val="auto"/>
                <w:w w:val="99"/>
              </w:rPr>
              <w:t xml:space="preserve"> </w:t>
            </w:r>
            <w:r>
              <w:rPr>
                <w:rFonts w:ascii="Times New Roman" w:cs="Times New Roman" w:eastAsia="Times New Roman" w:hAnsi="Times New Roman"/>
                <w:sz w:val="24"/>
                <w:szCs w:val="24"/>
                <w:color w:val="auto"/>
                <w:w w:val="99"/>
              </w:rPr>
              <w:t>,</w:t>
            </w:r>
            <w:r>
              <w:rPr>
                <w:rFonts w:ascii="Times New Roman" w:cs="Times New Roman" w:eastAsia="Times New Roman" w:hAnsi="Times New Roman"/>
                <w:sz w:val="24"/>
                <w:szCs w:val="24"/>
                <w:i w:val="1"/>
                <w:iCs w:val="1"/>
                <w:color w:val="auto"/>
                <w:w w:val="99"/>
              </w:rPr>
              <w:t xml:space="preserve">u </w:t>
            </w:r>
            <w:r>
              <w:rPr>
                <w:rFonts w:ascii="Times New Roman" w:cs="Times New Roman" w:eastAsia="Times New Roman" w:hAnsi="Times New Roman"/>
                <w:sz w:val="27"/>
                <w:szCs w:val="27"/>
                <w:i w:val="1"/>
                <w:iCs w:val="1"/>
                <w:color w:val="auto"/>
                <w:w w:val="99"/>
                <w:vertAlign w:val="subscript"/>
              </w:rPr>
              <w:t>ij</w:t>
            </w:r>
            <w:r>
              <w:rPr>
                <w:rFonts w:ascii="Times New Roman" w:cs="Times New Roman" w:eastAsia="Times New Roman" w:hAnsi="Times New Roman"/>
                <w:sz w:val="27"/>
                <w:szCs w:val="27"/>
                <w:color w:val="auto"/>
                <w:w w:val="99"/>
                <w:vertAlign w:val="superscript"/>
              </w:rPr>
              <w:t>*</w:t>
            </w:r>
            <w:r>
              <w:rPr>
                <w:rFonts w:ascii="Times New Roman" w:cs="Times New Roman" w:eastAsia="Times New Roman" w:hAnsi="Times New Roman"/>
                <w:sz w:val="24"/>
                <w:szCs w:val="24"/>
                <w:i w:val="1"/>
                <w:iCs w:val="1"/>
                <w:color w:val="auto"/>
                <w:w w:val="99"/>
              </w:rPr>
              <w:t xml:space="preserve">   </w:t>
            </w:r>
            <w:r>
              <w:rPr>
                <w:rFonts w:ascii="Times New Roman" w:cs="Times New Roman" w:eastAsia="Times New Roman" w:hAnsi="Times New Roman"/>
                <w:sz w:val="24"/>
                <w:szCs w:val="24"/>
                <w:color w:val="auto"/>
                <w:w w:val="99"/>
              </w:rPr>
              <w:t>= -</w:t>
            </w:r>
            <w:r>
              <w:rPr>
                <w:rFonts w:ascii="Times New Roman" w:cs="Times New Roman" w:eastAsia="Times New Roman" w:hAnsi="Times New Roman"/>
                <w:sz w:val="24"/>
                <w:szCs w:val="24"/>
                <w:i w:val="1"/>
                <w:iCs w:val="1"/>
                <w:color w:val="auto"/>
                <w:w w:val="99"/>
              </w:rPr>
              <w:t>u</w:t>
            </w:r>
            <w:r>
              <w:rPr>
                <w:rFonts w:ascii="Times New Roman" w:cs="Times New Roman" w:eastAsia="Times New Roman" w:hAnsi="Times New Roman"/>
                <w:sz w:val="27"/>
                <w:szCs w:val="27"/>
                <w:i w:val="1"/>
                <w:iCs w:val="1"/>
                <w:color w:val="auto"/>
                <w:w w:val="99"/>
                <w:vertAlign w:val="subscript"/>
              </w:rPr>
              <w:t>ij</w:t>
            </w:r>
            <w:r>
              <w:rPr>
                <w:rFonts w:ascii="Times New Roman" w:cs="Times New Roman" w:eastAsia="Times New Roman" w:hAnsi="Times New Roman"/>
                <w:sz w:val="27"/>
                <w:szCs w:val="27"/>
                <w:color w:val="auto"/>
                <w:w w:val="99"/>
                <w:vertAlign w:val="superscript"/>
              </w:rPr>
              <w:t>*</w:t>
            </w:r>
            <w:r>
              <w:rPr>
                <w:rFonts w:ascii="Times New Roman" w:cs="Times New Roman" w:eastAsia="Times New Roman" w:hAnsi="Times New Roman"/>
                <w:sz w:val="24"/>
                <w:szCs w:val="24"/>
                <w:i w:val="1"/>
                <w:iCs w:val="1"/>
                <w:color w:val="auto"/>
                <w:w w:val="99"/>
              </w:rPr>
              <w:t xml:space="preserve"> </w:t>
            </w:r>
            <w:r>
              <w:rPr>
                <w:rFonts w:ascii="Times New Roman" w:cs="Times New Roman" w:eastAsia="Times New Roman" w:hAnsi="Times New Roman"/>
                <w:sz w:val="24"/>
                <w:szCs w:val="24"/>
                <w:color w:val="auto"/>
                <w:w w:val="99"/>
              </w:rPr>
              <w:t>log</w:t>
            </w:r>
            <w:r>
              <w:rPr>
                <w:rFonts w:ascii="Times New Roman" w:cs="Times New Roman" w:eastAsia="Times New Roman" w:hAnsi="Times New Roman"/>
                <w:sz w:val="24"/>
                <w:szCs w:val="24"/>
                <w:i w:val="1"/>
                <w:iCs w:val="1"/>
                <w:color w:val="auto"/>
                <w:w w:val="99"/>
              </w:rPr>
              <w:t xml:space="preserve"> u</w:t>
            </w:r>
            <w:r>
              <w:rPr>
                <w:rFonts w:ascii="Times New Roman" w:cs="Times New Roman" w:eastAsia="Times New Roman" w:hAnsi="Times New Roman"/>
                <w:sz w:val="27"/>
                <w:szCs w:val="27"/>
                <w:i w:val="1"/>
                <w:iCs w:val="1"/>
                <w:color w:val="auto"/>
                <w:w w:val="99"/>
                <w:vertAlign w:val="subscript"/>
              </w:rPr>
              <w:t>ij</w:t>
            </w:r>
          </w:p>
        </w:tc>
        <w:tc>
          <w:tcPr>
            <w:tcW w:w="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(6)</w:t>
            </w:r>
          </w:p>
        </w:tc>
        <w:tc>
          <w:tcPr>
            <w:tcW w:w="0" w:type="dxa"/>
            <w:vAlign w:val="bottom"/>
          </w:tcPr>
          <w:p>
            <w:pPr>
              <w:spacing w:after="0"/>
              <w:rPr>
                <w:sz w:val="1"/>
                <w:szCs w:val="1"/>
                <w:color w:val="auto"/>
              </w:rPr>
            </w:pPr>
          </w:p>
        </w:tc>
      </w:tr>
      <w:tr>
        <w:trPr>
          <w:trHeight w:val="801"/>
        </w:trPr>
        <w:tc>
          <w:tcPr>
            <w:tcW w:w="3580" w:type="dxa"/>
            <w:vAlign w:val="bottom"/>
            <w:gridSpan w:val="12"/>
          </w:tcPr>
          <w:p>
            <w:pPr>
              <w:ind w:left="880"/>
              <w:spacing w:after="0"/>
              <w:rPr>
                <w:sz w:val="20"/>
                <w:szCs w:val="20"/>
                <w:color w:val="auto"/>
              </w:rPr>
            </w:pPr>
            <w:r>
              <w:rPr>
                <w:rFonts w:ascii="Times New Roman" w:cs="Times New Roman" w:eastAsia="Times New Roman" w:hAnsi="Times New Roman"/>
                <w:sz w:val="24"/>
                <w:szCs w:val="24"/>
                <w:i w:val="1"/>
                <w:iCs w:val="1"/>
                <w:color w:val="auto"/>
                <w:w w:val="99"/>
              </w:rPr>
              <w:t>L</w:t>
            </w:r>
            <w:r>
              <w:rPr>
                <w:rFonts w:ascii="Times New Roman" w:cs="Times New Roman" w:eastAsia="Times New Roman" w:hAnsi="Times New Roman"/>
                <w:sz w:val="27"/>
                <w:szCs w:val="27"/>
                <w:i w:val="1"/>
                <w:iCs w:val="1"/>
                <w:color w:val="auto"/>
                <w:w w:val="99"/>
                <w:vertAlign w:val="subscript"/>
              </w:rPr>
              <w:t>cls</w:t>
            </w:r>
            <w:r>
              <w:rPr>
                <w:rFonts w:ascii="Times New Roman" w:cs="Times New Roman" w:eastAsia="Times New Roman" w:hAnsi="Times New Roman"/>
                <w:sz w:val="24"/>
                <w:szCs w:val="24"/>
                <w:i w:val="1"/>
                <w:iCs w:val="1"/>
                <w:color w:val="auto"/>
                <w:w w:val="99"/>
              </w:rPr>
              <w:t xml:space="preserve">   c</w:t>
            </w:r>
            <w:r>
              <w:rPr>
                <w:rFonts w:ascii="Times New Roman" w:cs="Times New Roman" w:eastAsia="Times New Roman" w:hAnsi="Times New Roman"/>
                <w:sz w:val="27"/>
                <w:szCs w:val="27"/>
                <w:i w:val="1"/>
                <w:iCs w:val="1"/>
                <w:color w:val="auto"/>
                <w:w w:val="99"/>
                <w:vertAlign w:val="subscript"/>
              </w:rPr>
              <w:t>tn</w:t>
            </w:r>
            <w:r>
              <w:rPr>
                <w:rFonts w:ascii="Times New Roman" w:cs="Times New Roman" w:eastAsia="Times New Roman" w:hAnsi="Times New Roman"/>
                <w:sz w:val="24"/>
                <w:szCs w:val="24"/>
                <w:i w:val="1"/>
                <w:iCs w:val="1"/>
                <w:color w:val="auto"/>
                <w:w w:val="99"/>
              </w:rPr>
              <w:t xml:space="preserve"> </w:t>
            </w:r>
            <w:r>
              <w:rPr>
                <w:rFonts w:ascii="Times New Roman" w:cs="Times New Roman" w:eastAsia="Times New Roman" w:hAnsi="Times New Roman"/>
                <w:sz w:val="24"/>
                <w:szCs w:val="24"/>
                <w:color w:val="auto"/>
                <w:w w:val="99"/>
              </w:rPr>
              <w:t>,</w:t>
            </w:r>
            <w:r>
              <w:rPr>
                <w:rFonts w:ascii="Times New Roman" w:cs="Times New Roman" w:eastAsia="Times New Roman" w:hAnsi="Times New Roman"/>
                <w:sz w:val="24"/>
                <w:szCs w:val="24"/>
                <w:i w:val="1"/>
                <w:iCs w:val="1"/>
                <w:color w:val="auto"/>
                <w:w w:val="99"/>
              </w:rPr>
              <w:t xml:space="preserve"> c</w:t>
            </w:r>
            <w:r>
              <w:rPr>
                <w:rFonts w:ascii="Times New Roman" w:cs="Times New Roman" w:eastAsia="Times New Roman" w:hAnsi="Times New Roman"/>
                <w:sz w:val="27"/>
                <w:szCs w:val="27"/>
                <w:i w:val="1"/>
                <w:iCs w:val="1"/>
                <w:color w:val="auto"/>
                <w:w w:val="99"/>
                <w:vertAlign w:val="subscript"/>
              </w:rPr>
              <w:t>tn</w:t>
            </w:r>
            <w:r>
              <w:rPr>
                <w:rFonts w:ascii="Times New Roman" w:cs="Times New Roman" w:eastAsia="Times New Roman" w:hAnsi="Times New Roman"/>
                <w:sz w:val="27"/>
                <w:szCs w:val="27"/>
                <w:color w:val="auto"/>
                <w:w w:val="99"/>
                <w:vertAlign w:val="superscript"/>
              </w:rPr>
              <w:t>*</w:t>
            </w:r>
            <w:r>
              <w:rPr>
                <w:rFonts w:ascii="Times New Roman" w:cs="Times New Roman" w:eastAsia="Times New Roman" w:hAnsi="Times New Roman"/>
                <w:sz w:val="24"/>
                <w:szCs w:val="24"/>
                <w:i w:val="1"/>
                <w:iCs w:val="1"/>
                <w:color w:val="auto"/>
                <w:w w:val="99"/>
              </w:rPr>
              <w:t xml:space="preserve">   </w:t>
            </w:r>
            <w:r>
              <w:rPr>
                <w:rFonts w:ascii="Times New Roman" w:cs="Times New Roman" w:eastAsia="Times New Roman" w:hAnsi="Times New Roman"/>
                <w:sz w:val="24"/>
                <w:szCs w:val="24"/>
                <w:color w:val="auto"/>
                <w:w w:val="99"/>
              </w:rPr>
              <w:t>= -</w:t>
            </w:r>
            <w:r>
              <w:rPr>
                <w:rFonts w:ascii="Times New Roman" w:cs="Times New Roman" w:eastAsia="Times New Roman" w:hAnsi="Times New Roman"/>
                <w:sz w:val="24"/>
                <w:szCs w:val="24"/>
                <w:i w:val="1"/>
                <w:iCs w:val="1"/>
                <w:color w:val="auto"/>
                <w:w w:val="99"/>
              </w:rPr>
              <w:t>c</w:t>
            </w:r>
            <w:r>
              <w:rPr>
                <w:rFonts w:ascii="Times New Roman" w:cs="Times New Roman" w:eastAsia="Times New Roman" w:hAnsi="Times New Roman"/>
                <w:sz w:val="27"/>
                <w:szCs w:val="27"/>
                <w:i w:val="1"/>
                <w:iCs w:val="1"/>
                <w:color w:val="auto"/>
                <w:w w:val="99"/>
                <w:vertAlign w:val="subscript"/>
              </w:rPr>
              <w:t>tn</w:t>
            </w:r>
            <w:r>
              <w:rPr>
                <w:rFonts w:ascii="Times New Roman" w:cs="Times New Roman" w:eastAsia="Times New Roman" w:hAnsi="Times New Roman"/>
                <w:sz w:val="27"/>
                <w:szCs w:val="27"/>
                <w:color w:val="auto"/>
                <w:w w:val="99"/>
                <w:vertAlign w:val="superscript"/>
              </w:rPr>
              <w:t>*</w:t>
            </w:r>
            <w:r>
              <w:rPr>
                <w:rFonts w:ascii="Times New Roman" w:cs="Times New Roman" w:eastAsia="Times New Roman" w:hAnsi="Times New Roman"/>
                <w:sz w:val="24"/>
                <w:szCs w:val="24"/>
                <w:i w:val="1"/>
                <w:iCs w:val="1"/>
                <w:color w:val="auto"/>
                <w:w w:val="99"/>
              </w:rPr>
              <w:t xml:space="preserve"> </w:t>
            </w:r>
            <w:r>
              <w:rPr>
                <w:rFonts w:ascii="Times New Roman" w:cs="Times New Roman" w:eastAsia="Times New Roman" w:hAnsi="Times New Roman"/>
                <w:sz w:val="24"/>
                <w:szCs w:val="24"/>
                <w:color w:val="auto"/>
                <w:w w:val="99"/>
              </w:rPr>
              <w:t>log</w:t>
            </w:r>
            <w:r>
              <w:rPr>
                <w:rFonts w:ascii="Times New Roman" w:cs="Times New Roman" w:eastAsia="Times New Roman" w:hAnsi="Times New Roman"/>
                <w:sz w:val="24"/>
                <w:szCs w:val="24"/>
                <w:i w:val="1"/>
                <w:iCs w:val="1"/>
                <w:color w:val="auto"/>
                <w:w w:val="99"/>
              </w:rPr>
              <w:t>c</w:t>
            </w:r>
            <w:r>
              <w:rPr>
                <w:rFonts w:ascii="Times New Roman" w:cs="Times New Roman" w:eastAsia="Times New Roman" w:hAnsi="Times New Roman"/>
                <w:sz w:val="27"/>
                <w:szCs w:val="27"/>
                <w:i w:val="1"/>
                <w:iCs w:val="1"/>
                <w:color w:val="auto"/>
                <w:w w:val="99"/>
                <w:vertAlign w:val="subscript"/>
              </w:rPr>
              <w:t>tn</w:t>
            </w:r>
          </w:p>
        </w:tc>
        <w:tc>
          <w:tcPr>
            <w:tcW w:w="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(7)</w:t>
            </w:r>
          </w:p>
        </w:tc>
        <w:tc>
          <w:tcPr>
            <w:tcW w:w="0" w:type="dxa"/>
            <w:vAlign w:val="bottom"/>
          </w:tcPr>
          <w:p>
            <w:pPr>
              <w:spacing w:after="0"/>
              <w:rPr>
                <w:sz w:val="1"/>
                <w:szCs w:val="1"/>
                <w:color w:val="auto"/>
              </w:rPr>
            </w:pPr>
          </w:p>
        </w:tc>
      </w:tr>
      <w:tr>
        <w:trPr>
          <w:trHeight w:val="802"/>
        </w:trPr>
        <w:tc>
          <w:tcPr>
            <w:tcW w:w="2580" w:type="dxa"/>
            <w:vAlign w:val="bottom"/>
            <w:gridSpan w:val="9"/>
          </w:tcPr>
          <w:p>
            <w:pPr>
              <w:ind w:left="460"/>
              <w:spacing w:after="0"/>
              <w:rPr>
                <w:sz w:val="20"/>
                <w:szCs w:val="20"/>
                <w:color w:val="auto"/>
              </w:rPr>
            </w:pPr>
            <w:r>
              <w:rPr>
                <w:rFonts w:ascii="Times New Roman" w:cs="Times New Roman" w:eastAsia="Times New Roman" w:hAnsi="Times New Roman"/>
                <w:sz w:val="24"/>
                <w:szCs w:val="24"/>
                <w:i w:val="1"/>
                <w:iCs w:val="1"/>
                <w:color w:val="auto"/>
                <w:w w:val="82"/>
              </w:rPr>
              <w:t>L</w:t>
            </w:r>
            <w:r>
              <w:rPr>
                <w:rFonts w:ascii="Times New Roman" w:cs="Times New Roman" w:eastAsia="Times New Roman" w:hAnsi="Times New Roman"/>
                <w:sz w:val="27"/>
                <w:szCs w:val="27"/>
                <w:i w:val="1"/>
                <w:iCs w:val="1"/>
                <w:color w:val="auto"/>
                <w:w w:val="82"/>
                <w:vertAlign w:val="subscript"/>
              </w:rPr>
              <w:t>reg</w:t>
            </w:r>
            <w:r>
              <w:rPr>
                <w:rFonts w:ascii="Times New Roman" w:cs="Times New Roman" w:eastAsia="Times New Roman" w:hAnsi="Times New Roman"/>
                <w:sz w:val="24"/>
                <w:szCs w:val="24"/>
                <w:i w:val="1"/>
                <w:iCs w:val="1"/>
                <w:color w:val="auto"/>
                <w:w w:val="82"/>
              </w:rPr>
              <w:t xml:space="preserve">   r</w:t>
            </w:r>
            <w:r>
              <w:rPr>
                <w:rFonts w:ascii="Times New Roman" w:cs="Times New Roman" w:eastAsia="Times New Roman" w:hAnsi="Times New Roman"/>
                <w:sz w:val="27"/>
                <w:szCs w:val="27"/>
                <w:i w:val="1"/>
                <w:iCs w:val="1"/>
                <w:color w:val="auto"/>
                <w:w w:val="82"/>
                <w:vertAlign w:val="subscript"/>
              </w:rPr>
              <w:t>tn</w:t>
            </w:r>
            <w:r>
              <w:rPr>
                <w:rFonts w:ascii="Times New Roman" w:cs="Times New Roman" w:eastAsia="Times New Roman" w:hAnsi="Times New Roman"/>
                <w:sz w:val="24"/>
                <w:szCs w:val="24"/>
                <w:i w:val="1"/>
                <w:iCs w:val="1"/>
                <w:color w:val="auto"/>
                <w:w w:val="82"/>
              </w:rPr>
              <w:t xml:space="preserve"> </w:t>
            </w:r>
            <w:r>
              <w:rPr>
                <w:rFonts w:ascii="Times New Roman" w:cs="Times New Roman" w:eastAsia="Times New Roman" w:hAnsi="Times New Roman"/>
                <w:sz w:val="24"/>
                <w:szCs w:val="24"/>
                <w:color w:val="auto"/>
                <w:w w:val="82"/>
              </w:rPr>
              <w:t>,</w:t>
            </w:r>
            <w:r>
              <w:rPr>
                <w:rFonts w:ascii="Times New Roman" w:cs="Times New Roman" w:eastAsia="Times New Roman" w:hAnsi="Times New Roman"/>
                <w:sz w:val="24"/>
                <w:szCs w:val="24"/>
                <w:i w:val="1"/>
                <w:iCs w:val="1"/>
                <w:color w:val="auto"/>
                <w:w w:val="82"/>
              </w:rPr>
              <w:t xml:space="preserve"> r</w:t>
            </w:r>
            <w:r>
              <w:rPr>
                <w:rFonts w:ascii="Times New Roman" w:cs="Times New Roman" w:eastAsia="Times New Roman" w:hAnsi="Times New Roman"/>
                <w:sz w:val="27"/>
                <w:szCs w:val="27"/>
                <w:i w:val="1"/>
                <w:iCs w:val="1"/>
                <w:color w:val="auto"/>
                <w:w w:val="82"/>
                <w:vertAlign w:val="subscript"/>
              </w:rPr>
              <w:t>tn</w:t>
            </w:r>
            <w:r>
              <w:rPr>
                <w:rFonts w:ascii="Times New Roman" w:cs="Times New Roman" w:eastAsia="Times New Roman" w:hAnsi="Times New Roman"/>
                <w:sz w:val="27"/>
                <w:szCs w:val="27"/>
                <w:color w:val="auto"/>
                <w:w w:val="82"/>
                <w:vertAlign w:val="superscript"/>
              </w:rPr>
              <w:t>*</w:t>
            </w:r>
            <w:r>
              <w:rPr>
                <w:rFonts w:ascii="Times New Roman" w:cs="Times New Roman" w:eastAsia="Times New Roman" w:hAnsi="Times New Roman"/>
                <w:sz w:val="24"/>
                <w:szCs w:val="24"/>
                <w:i w:val="1"/>
                <w:iCs w:val="1"/>
                <w:color w:val="auto"/>
                <w:w w:val="82"/>
              </w:rPr>
              <w:t xml:space="preserve">   </w:t>
            </w:r>
            <w:r>
              <w:rPr>
                <w:rFonts w:ascii="Times New Roman" w:cs="Times New Roman" w:eastAsia="Times New Roman" w:hAnsi="Times New Roman"/>
                <w:sz w:val="24"/>
                <w:szCs w:val="24"/>
                <w:color w:val="auto"/>
                <w:w w:val="82"/>
              </w:rPr>
              <w:t>= smooth</w:t>
            </w:r>
            <w:r>
              <w:rPr>
                <w:rFonts w:ascii="Times New Roman" w:cs="Times New Roman" w:eastAsia="Times New Roman" w:hAnsi="Times New Roman"/>
                <w:sz w:val="27"/>
                <w:szCs w:val="27"/>
                <w:i w:val="1"/>
                <w:iCs w:val="1"/>
                <w:color w:val="auto"/>
                <w:w w:val="82"/>
                <w:vertAlign w:val="subscript"/>
              </w:rPr>
              <w:t>L</w:t>
            </w:r>
            <w:r>
              <w:rPr>
                <w:rFonts w:ascii="Times New Roman" w:cs="Times New Roman" w:eastAsia="Times New Roman" w:hAnsi="Times New Roman"/>
                <w:sz w:val="19"/>
                <w:szCs w:val="19"/>
                <w:color w:val="auto"/>
                <w:w w:val="82"/>
                <w:vertAlign w:val="subscript"/>
              </w:rPr>
              <w:t>1</w:t>
            </w:r>
          </w:p>
        </w:tc>
        <w:tc>
          <w:tcPr>
            <w:tcW w:w="1000" w:type="dxa"/>
            <w:vAlign w:val="bottom"/>
            <w:gridSpan w:val="3"/>
          </w:tcPr>
          <w:p>
            <w:pPr>
              <w:ind w:left="40"/>
              <w:spacing w:after="0"/>
              <w:rPr>
                <w:sz w:val="20"/>
                <w:szCs w:val="20"/>
                <w:color w:val="auto"/>
              </w:rPr>
            </w:pPr>
            <w:r>
              <w:rPr>
                <w:rFonts w:ascii="Times New Roman" w:cs="Times New Roman" w:eastAsia="Times New Roman" w:hAnsi="Times New Roman"/>
                <w:sz w:val="24"/>
                <w:szCs w:val="24"/>
                <w:i w:val="1"/>
                <w:iCs w:val="1"/>
                <w:color w:val="auto"/>
              </w:rPr>
              <w:t>r</w:t>
            </w:r>
            <w:r>
              <w:rPr>
                <w:rFonts w:ascii="Times New Roman" w:cs="Times New Roman" w:eastAsia="Times New Roman" w:hAnsi="Times New Roman"/>
                <w:sz w:val="27"/>
                <w:szCs w:val="27"/>
                <w:i w:val="1"/>
                <w:iCs w:val="1"/>
                <w:color w:val="auto"/>
                <w:vertAlign w:val="subscript"/>
              </w:rPr>
              <w:t>tn</w:t>
            </w:r>
            <w:r>
              <w:rPr>
                <w:rFonts w:ascii="Times New Roman" w:cs="Times New Roman" w:eastAsia="Times New Roman" w:hAnsi="Times New Roman"/>
                <w:sz w:val="24"/>
                <w:szCs w:val="24"/>
                <w:i w:val="1"/>
                <w:iCs w:val="1"/>
                <w:color w:val="auto"/>
              </w:rPr>
              <w:t xml:space="preserve">     r</w:t>
            </w:r>
            <w:r>
              <w:rPr>
                <w:rFonts w:ascii="Times New Roman" w:cs="Times New Roman" w:eastAsia="Times New Roman" w:hAnsi="Times New Roman"/>
                <w:sz w:val="27"/>
                <w:szCs w:val="27"/>
                <w:i w:val="1"/>
                <w:iCs w:val="1"/>
                <w:color w:val="auto"/>
                <w:vertAlign w:val="subscript"/>
              </w:rPr>
              <w:t>tn</w:t>
            </w:r>
            <w:r>
              <w:rPr>
                <w:rFonts w:ascii="Times New Roman" w:cs="Times New Roman" w:eastAsia="Times New Roman" w:hAnsi="Times New Roman"/>
                <w:sz w:val="27"/>
                <w:szCs w:val="27"/>
                <w:color w:val="auto"/>
                <w:vertAlign w:val="superscript"/>
              </w:rPr>
              <w:t>*</w:t>
            </w:r>
          </w:p>
        </w:tc>
        <w:tc>
          <w:tcPr>
            <w:tcW w:w="88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(8)</w:t>
            </w:r>
          </w:p>
        </w:tc>
        <w:tc>
          <w:tcPr>
            <w:tcW w:w="0" w:type="dxa"/>
            <w:vAlign w:val="bottom"/>
          </w:tcPr>
          <w:p>
            <w:pPr>
              <w:spacing w:after="0"/>
              <w:rPr>
                <w:sz w:val="1"/>
                <w:szCs w:val="1"/>
                <w:color w:val="auto"/>
              </w:rPr>
            </w:pPr>
          </w:p>
        </w:tc>
      </w:tr>
      <w:tr>
        <w:trPr>
          <w:trHeight w:val="408"/>
        </w:trPr>
        <w:tc>
          <w:tcPr>
            <w:tcW w:w="960" w:type="dxa"/>
            <w:vAlign w:val="bottom"/>
          </w:tcPr>
          <w:p>
            <w:pPr>
              <w:spacing w:after="0"/>
              <w:rPr>
                <w:sz w:val="24"/>
                <w:szCs w:val="24"/>
                <w:color w:val="auto"/>
              </w:rPr>
            </w:pPr>
          </w:p>
        </w:tc>
        <w:tc>
          <w:tcPr>
            <w:tcW w:w="1220" w:type="dxa"/>
            <w:vAlign w:val="bottom"/>
            <w:gridSpan w:val="5"/>
          </w:tcPr>
          <w:p>
            <w:pPr>
              <w:spacing w:after="0"/>
              <w:rPr>
                <w:sz w:val="24"/>
                <w:szCs w:val="24"/>
                <w:color w:val="auto"/>
              </w:rPr>
            </w:pPr>
          </w:p>
        </w:tc>
        <w:tc>
          <w:tcPr>
            <w:tcW w:w="100" w:type="dxa"/>
            <w:vAlign w:val="bottom"/>
            <w:vMerge w:val="restart"/>
          </w:tcPr>
          <w:p>
            <w:pPr>
              <w:ind w:left="20"/>
              <w:spacing w:after="0"/>
              <w:rPr>
                <w:sz w:val="20"/>
                <w:szCs w:val="20"/>
                <w:color w:val="auto"/>
              </w:rPr>
            </w:pPr>
            <w:r>
              <w:rPr>
                <w:rFonts w:ascii="Times New Roman" w:cs="Times New Roman" w:eastAsia="Times New Roman" w:hAnsi="Times New Roman"/>
                <w:sz w:val="14"/>
                <w:szCs w:val="14"/>
                <w:color w:val="auto"/>
                <w:w w:val="85"/>
              </w:rPr>
              <w:t>2</w:t>
            </w:r>
          </w:p>
        </w:tc>
        <w:tc>
          <w:tcPr>
            <w:tcW w:w="24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84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4"/>
        </w:trPr>
        <w:tc>
          <w:tcPr>
            <w:tcW w:w="960" w:type="dxa"/>
            <w:vAlign w:val="bottom"/>
          </w:tcPr>
          <w:p>
            <w:pPr>
              <w:spacing w:after="0"/>
              <w:rPr>
                <w:sz w:val="3"/>
                <w:szCs w:val="3"/>
                <w:color w:val="auto"/>
              </w:rPr>
            </w:pPr>
          </w:p>
        </w:tc>
        <w:tc>
          <w:tcPr>
            <w:tcW w:w="1220" w:type="dxa"/>
            <w:vAlign w:val="bottom"/>
            <w:gridSpan w:val="5"/>
            <w:vMerge w:val="restart"/>
          </w:tcPr>
          <w:p>
            <w:pPr>
              <w:ind w:left="620"/>
              <w:spacing w:after="0"/>
              <w:rPr>
                <w:sz w:val="20"/>
                <w:szCs w:val="20"/>
                <w:color w:val="auto"/>
              </w:rPr>
            </w:pPr>
            <w:r>
              <w:rPr>
                <w:rFonts w:ascii="Times New Roman" w:cs="Times New Roman" w:eastAsia="Times New Roman" w:hAnsi="Times New Roman"/>
                <w:sz w:val="24"/>
                <w:szCs w:val="24"/>
                <w:color w:val="auto"/>
              </w:rPr>
              <w:t xml:space="preserve">0.5 </w:t>
            </w:r>
            <w:r>
              <w:rPr>
                <w:rFonts w:ascii="Times New Roman" w:cs="Times New Roman" w:eastAsia="Times New Roman" w:hAnsi="Times New Roman"/>
                <w:sz w:val="24"/>
                <w:szCs w:val="24"/>
                <w:i w:val="1"/>
                <w:iCs w:val="1"/>
                <w:color w:val="auto"/>
              </w:rPr>
              <w:t>x</w:t>
            </w:r>
          </w:p>
        </w:tc>
        <w:tc>
          <w:tcPr>
            <w:tcW w:w="100" w:type="dxa"/>
            <w:vAlign w:val="bottom"/>
            <w:vMerge w:val="continue"/>
          </w:tcPr>
          <w:p>
            <w:pPr>
              <w:spacing w:after="0"/>
              <w:rPr>
                <w:sz w:val="3"/>
                <w:szCs w:val="3"/>
                <w:color w:val="auto"/>
              </w:rPr>
            </w:pPr>
          </w:p>
        </w:tc>
        <w:tc>
          <w:tcPr>
            <w:tcW w:w="240" w:type="dxa"/>
            <w:vAlign w:val="bottom"/>
            <w:vMerge w:val="restart"/>
          </w:tcPr>
          <w:p>
            <w:pPr>
              <w:jc w:val="right"/>
              <w:ind w:right="41"/>
              <w:spacing w:after="0"/>
              <w:rPr>
                <w:sz w:val="20"/>
                <w:szCs w:val="20"/>
                <w:color w:val="auto"/>
              </w:rPr>
            </w:pPr>
            <w:r>
              <w:rPr>
                <w:rFonts w:ascii="Times New Roman" w:cs="Times New Roman" w:eastAsia="Times New Roman" w:hAnsi="Times New Roman"/>
                <w:sz w:val="24"/>
                <w:szCs w:val="24"/>
                <w:color w:val="auto"/>
                <w:w w:val="99"/>
              </w:rPr>
              <w:t>,</w:t>
            </w:r>
          </w:p>
        </w:tc>
        <w:tc>
          <w:tcPr>
            <w:tcW w:w="60" w:type="dxa"/>
            <w:vAlign w:val="bottom"/>
          </w:tcPr>
          <w:p>
            <w:pPr>
              <w:spacing w:after="0"/>
              <w:rPr>
                <w:sz w:val="3"/>
                <w:szCs w:val="3"/>
                <w:color w:val="auto"/>
              </w:rPr>
            </w:pPr>
          </w:p>
        </w:tc>
        <w:tc>
          <w:tcPr>
            <w:tcW w:w="140" w:type="dxa"/>
            <w:vAlign w:val="bottom"/>
            <w:vMerge w:val="restart"/>
          </w:tcPr>
          <w:p>
            <w:pPr>
              <w:spacing w:after="0"/>
              <w:rPr>
                <w:sz w:val="20"/>
                <w:szCs w:val="20"/>
                <w:color w:val="auto"/>
              </w:rPr>
            </w:pPr>
            <w:r>
              <w:rPr>
                <w:rFonts w:ascii="Times New Roman" w:cs="Times New Roman" w:eastAsia="Times New Roman" w:hAnsi="Times New Roman"/>
                <w:sz w:val="24"/>
                <w:szCs w:val="24"/>
                <w:i w:val="1"/>
                <w:iCs w:val="1"/>
                <w:color w:val="auto"/>
              </w:rPr>
              <w:t>x</w:t>
            </w:r>
          </w:p>
        </w:tc>
        <w:tc>
          <w:tcPr>
            <w:tcW w:w="20" w:type="dxa"/>
            <w:vAlign w:val="bottom"/>
          </w:tcPr>
          <w:p>
            <w:pPr>
              <w:spacing w:after="0"/>
              <w:rPr>
                <w:sz w:val="3"/>
                <w:szCs w:val="3"/>
                <w:color w:val="auto"/>
              </w:rPr>
            </w:pPr>
          </w:p>
        </w:tc>
        <w:tc>
          <w:tcPr>
            <w:tcW w:w="840" w:type="dxa"/>
            <w:vAlign w:val="bottom"/>
            <w:vMerge w:val="restart"/>
          </w:tcPr>
          <w:p>
            <w:pPr>
              <w:ind w:left="60"/>
              <w:spacing w:after="0"/>
              <w:rPr>
                <w:sz w:val="20"/>
                <w:szCs w:val="20"/>
                <w:color w:val="auto"/>
              </w:rPr>
            </w:pPr>
            <w:r>
              <w:rPr>
                <w:rFonts w:ascii="Times New Roman" w:cs="Times New Roman" w:eastAsia="Times New Roman" w:hAnsi="Times New Roman"/>
                <w:sz w:val="24"/>
                <w:szCs w:val="24"/>
                <w:color w:val="auto"/>
              </w:rPr>
              <w:t>1</w:t>
            </w:r>
          </w:p>
        </w:tc>
        <w:tc>
          <w:tcPr>
            <w:tcW w:w="880" w:type="dxa"/>
            <w:vAlign w:val="bottom"/>
            <w:vMerge w:val="restart"/>
          </w:tcPr>
          <w:p>
            <w:pPr>
              <w:spacing w:after="0"/>
              <w:rPr>
                <w:sz w:val="3"/>
                <w:szCs w:val="3"/>
                <w:color w:val="auto"/>
              </w:rPr>
            </w:pPr>
          </w:p>
        </w:tc>
        <w:tc>
          <w:tcPr>
            <w:tcW w:w="0" w:type="dxa"/>
            <w:vAlign w:val="bottom"/>
          </w:tcPr>
          <w:p>
            <w:pPr>
              <w:spacing w:after="0"/>
              <w:rPr>
                <w:sz w:val="1"/>
                <w:szCs w:val="1"/>
                <w:color w:val="auto"/>
              </w:rPr>
            </w:pPr>
          </w:p>
        </w:tc>
      </w:tr>
      <w:tr>
        <w:trPr>
          <w:trHeight w:val="138"/>
        </w:trPr>
        <w:tc>
          <w:tcPr>
            <w:tcW w:w="960" w:type="dxa"/>
            <w:vAlign w:val="bottom"/>
          </w:tcPr>
          <w:p>
            <w:pPr>
              <w:spacing w:after="0"/>
              <w:rPr>
                <w:sz w:val="11"/>
                <w:szCs w:val="11"/>
                <w:color w:val="auto"/>
              </w:rPr>
            </w:pPr>
          </w:p>
        </w:tc>
        <w:tc>
          <w:tcPr>
            <w:tcW w:w="1220" w:type="dxa"/>
            <w:vAlign w:val="bottom"/>
            <w:gridSpan w:val="5"/>
            <w:vMerge w:val="continue"/>
          </w:tcPr>
          <w:p>
            <w:pPr>
              <w:spacing w:after="0"/>
              <w:rPr>
                <w:sz w:val="11"/>
                <w:szCs w:val="11"/>
                <w:color w:val="auto"/>
              </w:rPr>
            </w:pPr>
          </w:p>
        </w:tc>
        <w:tc>
          <w:tcPr>
            <w:tcW w:w="100" w:type="dxa"/>
            <w:vAlign w:val="bottom"/>
            <w:vMerge w:val="continue"/>
          </w:tcPr>
          <w:p>
            <w:pPr>
              <w:spacing w:after="0"/>
              <w:rPr>
                <w:sz w:val="11"/>
                <w:szCs w:val="11"/>
                <w:color w:val="auto"/>
              </w:rPr>
            </w:pPr>
          </w:p>
        </w:tc>
        <w:tc>
          <w:tcPr>
            <w:tcW w:w="240" w:type="dxa"/>
            <w:vAlign w:val="bottom"/>
            <w:vMerge w:val="continue"/>
          </w:tcPr>
          <w:p>
            <w:pPr>
              <w:spacing w:after="0"/>
              <w:rPr>
                <w:sz w:val="11"/>
                <w:szCs w:val="11"/>
                <w:color w:val="auto"/>
              </w:rPr>
            </w:pPr>
          </w:p>
        </w:tc>
        <w:tc>
          <w:tcPr>
            <w:tcW w:w="60" w:type="dxa"/>
            <w:vAlign w:val="bottom"/>
            <w:tcBorders>
              <w:left w:val="single" w:sz="8" w:color="auto"/>
            </w:tcBorders>
          </w:tcPr>
          <w:p>
            <w:pPr>
              <w:spacing w:after="0"/>
              <w:rPr>
                <w:sz w:val="11"/>
                <w:szCs w:val="11"/>
                <w:color w:val="auto"/>
              </w:rPr>
            </w:pPr>
          </w:p>
        </w:tc>
        <w:tc>
          <w:tcPr>
            <w:tcW w:w="140" w:type="dxa"/>
            <w:vAlign w:val="bottom"/>
            <w:vMerge w:val="continue"/>
          </w:tcPr>
          <w:p>
            <w:pPr>
              <w:spacing w:after="0"/>
              <w:rPr>
                <w:sz w:val="11"/>
                <w:szCs w:val="11"/>
                <w:color w:val="auto"/>
              </w:rPr>
            </w:pPr>
          </w:p>
        </w:tc>
        <w:tc>
          <w:tcPr>
            <w:tcW w:w="20" w:type="dxa"/>
            <w:vAlign w:val="bottom"/>
            <w:shd w:val="clear" w:color="auto" w:fill="000000"/>
          </w:tcPr>
          <w:p>
            <w:pPr>
              <w:spacing w:after="0"/>
              <w:rPr>
                <w:sz w:val="11"/>
                <w:szCs w:val="11"/>
                <w:color w:val="auto"/>
              </w:rPr>
            </w:pPr>
          </w:p>
        </w:tc>
        <w:tc>
          <w:tcPr>
            <w:tcW w:w="840" w:type="dxa"/>
            <w:vAlign w:val="bottom"/>
            <w:vMerge w:val="continue"/>
          </w:tcPr>
          <w:p>
            <w:pPr>
              <w:spacing w:after="0"/>
              <w:rPr>
                <w:sz w:val="11"/>
                <w:szCs w:val="11"/>
                <w:color w:val="auto"/>
              </w:rPr>
            </w:pPr>
          </w:p>
        </w:tc>
        <w:tc>
          <w:tcPr>
            <w:tcW w:w="88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27"/>
        </w:trPr>
        <w:tc>
          <w:tcPr>
            <w:tcW w:w="960" w:type="dxa"/>
            <w:vAlign w:val="bottom"/>
          </w:tcPr>
          <w:p>
            <w:pPr>
              <w:spacing w:after="0"/>
              <w:rPr>
                <w:sz w:val="11"/>
                <w:szCs w:val="11"/>
                <w:color w:val="auto"/>
              </w:rPr>
            </w:pPr>
          </w:p>
        </w:tc>
        <w:tc>
          <w:tcPr>
            <w:tcW w:w="1220" w:type="dxa"/>
            <w:vAlign w:val="bottom"/>
            <w:gridSpan w:val="5"/>
            <w:vMerge w:val="continue"/>
          </w:tcPr>
          <w:p>
            <w:pPr>
              <w:spacing w:after="0"/>
              <w:rPr>
                <w:sz w:val="11"/>
                <w:szCs w:val="11"/>
                <w:color w:val="auto"/>
              </w:rPr>
            </w:pPr>
          </w:p>
        </w:tc>
        <w:tc>
          <w:tcPr>
            <w:tcW w:w="100" w:type="dxa"/>
            <w:vAlign w:val="bottom"/>
          </w:tcPr>
          <w:p>
            <w:pPr>
              <w:spacing w:after="0"/>
              <w:rPr>
                <w:sz w:val="11"/>
                <w:szCs w:val="11"/>
                <w:color w:val="auto"/>
              </w:rPr>
            </w:pPr>
          </w:p>
        </w:tc>
        <w:tc>
          <w:tcPr>
            <w:tcW w:w="240" w:type="dxa"/>
            <w:vAlign w:val="bottom"/>
            <w:vMerge w:val="continue"/>
          </w:tcPr>
          <w:p>
            <w:pPr>
              <w:spacing w:after="0"/>
              <w:rPr>
                <w:sz w:val="11"/>
                <w:szCs w:val="11"/>
                <w:color w:val="auto"/>
              </w:rPr>
            </w:pPr>
          </w:p>
        </w:tc>
        <w:tc>
          <w:tcPr>
            <w:tcW w:w="60" w:type="dxa"/>
            <w:vAlign w:val="bottom"/>
            <w:tcBorders>
              <w:left w:val="single" w:sz="8" w:color="auto"/>
            </w:tcBorders>
          </w:tcPr>
          <w:p>
            <w:pPr>
              <w:spacing w:after="0"/>
              <w:rPr>
                <w:sz w:val="11"/>
                <w:szCs w:val="11"/>
                <w:color w:val="auto"/>
              </w:rPr>
            </w:pPr>
          </w:p>
        </w:tc>
        <w:tc>
          <w:tcPr>
            <w:tcW w:w="140" w:type="dxa"/>
            <w:vAlign w:val="bottom"/>
            <w:vMerge w:val="continue"/>
          </w:tcPr>
          <w:p>
            <w:pPr>
              <w:spacing w:after="0"/>
              <w:rPr>
                <w:sz w:val="11"/>
                <w:szCs w:val="11"/>
                <w:color w:val="auto"/>
              </w:rPr>
            </w:pPr>
          </w:p>
        </w:tc>
        <w:tc>
          <w:tcPr>
            <w:tcW w:w="20" w:type="dxa"/>
            <w:vAlign w:val="bottom"/>
            <w:tcBorders>
              <w:bottom w:val="single" w:sz="8" w:color="auto"/>
            </w:tcBorders>
            <w:shd w:val="clear" w:color="auto" w:fill="000000"/>
          </w:tcPr>
          <w:p>
            <w:pPr>
              <w:spacing w:after="0"/>
              <w:rPr>
                <w:sz w:val="11"/>
                <w:szCs w:val="11"/>
                <w:color w:val="auto"/>
              </w:rPr>
            </w:pPr>
          </w:p>
        </w:tc>
        <w:tc>
          <w:tcPr>
            <w:tcW w:w="840" w:type="dxa"/>
            <w:vAlign w:val="bottom"/>
            <w:vMerge w:val="continue"/>
          </w:tcPr>
          <w:p>
            <w:pPr>
              <w:spacing w:after="0"/>
              <w:rPr>
                <w:sz w:val="11"/>
                <w:szCs w:val="11"/>
                <w:color w:val="auto"/>
              </w:rPr>
            </w:pPr>
          </w:p>
        </w:tc>
        <w:tc>
          <w:tcPr>
            <w:tcW w:w="88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20"/>
        </w:trPr>
        <w:tc>
          <w:tcPr>
            <w:tcW w:w="960" w:type="dxa"/>
            <w:vAlign w:val="bottom"/>
          </w:tcPr>
          <w:p>
            <w:pPr>
              <w:spacing w:after="0" w:line="120" w:lineRule="exact"/>
              <w:rPr>
                <w:sz w:val="20"/>
                <w:szCs w:val="20"/>
                <w:color w:val="auto"/>
              </w:rPr>
            </w:pPr>
            <w:r>
              <w:rPr>
                <w:rFonts w:ascii="Times New Roman" w:cs="Times New Roman" w:eastAsia="Times New Roman" w:hAnsi="Times New Roman"/>
                <w:sz w:val="12"/>
                <w:szCs w:val="12"/>
                <w:color w:val="auto"/>
              </w:rPr>
              <w:t xml:space="preserve">smooth </w:t>
            </w:r>
            <w:r>
              <w:rPr>
                <w:rFonts w:ascii="Times New Roman" w:cs="Times New Roman" w:eastAsia="Times New Roman" w:hAnsi="Times New Roman"/>
                <w:sz w:val="13"/>
                <w:szCs w:val="13"/>
                <w:i w:val="1"/>
                <w:iCs w:val="1"/>
                <w:color w:val="auto"/>
                <w:vertAlign w:val="subscript"/>
              </w:rPr>
              <w:t>L</w:t>
            </w:r>
          </w:p>
        </w:tc>
        <w:tc>
          <w:tcPr>
            <w:tcW w:w="760" w:type="dxa"/>
            <w:vAlign w:val="bottom"/>
          </w:tcPr>
          <w:p>
            <w:pPr>
              <w:jc w:val="right"/>
              <w:spacing w:after="0" w:line="120" w:lineRule="exact"/>
              <w:rPr>
                <w:sz w:val="20"/>
                <w:szCs w:val="20"/>
                <w:color w:val="auto"/>
              </w:rPr>
            </w:pPr>
            <w:r>
              <w:rPr>
                <w:rFonts w:ascii="Times New Roman" w:cs="Times New Roman" w:eastAsia="Times New Roman" w:hAnsi="Times New Roman"/>
                <w:sz w:val="13"/>
                <w:szCs w:val="13"/>
                <w:i w:val="1"/>
                <w:iCs w:val="1"/>
                <w:color w:val="auto"/>
              </w:rPr>
              <w:t xml:space="preserve">x  </w:t>
            </w:r>
            <w:r>
              <w:rPr>
                <w:rFonts w:ascii="Times New Roman" w:cs="Times New Roman" w:eastAsia="Times New Roman" w:hAnsi="Times New Roman"/>
                <w:sz w:val="13"/>
                <w:szCs w:val="13"/>
                <w:color w:val="auto"/>
              </w:rPr>
              <w:t>=</w:t>
            </w:r>
          </w:p>
        </w:tc>
        <w:tc>
          <w:tcPr>
            <w:tcW w:w="20" w:type="dxa"/>
            <w:vAlign w:val="bottom"/>
          </w:tcPr>
          <w:p>
            <w:pPr>
              <w:spacing w:after="0"/>
              <w:rPr>
                <w:sz w:val="10"/>
                <w:szCs w:val="10"/>
                <w:color w:val="auto"/>
              </w:rPr>
            </w:pPr>
          </w:p>
        </w:tc>
        <w:tc>
          <w:tcPr>
            <w:tcW w:w="180" w:type="dxa"/>
            <w:vAlign w:val="bottom"/>
            <w:vMerge w:val="restart"/>
          </w:tcPr>
          <w:p>
            <w:pPr>
              <w:ind w:left="40"/>
              <w:spacing w:after="0" w:line="169" w:lineRule="exact"/>
              <w:rPr>
                <w:sz w:val="20"/>
                <w:szCs w:val="20"/>
                <w:color w:val="auto"/>
              </w:rPr>
            </w:pPr>
            <w:r>
              <w:rPr>
                <w:rFonts w:ascii="Times New Roman" w:cs="Times New Roman" w:eastAsia="Times New Roman" w:hAnsi="Times New Roman"/>
                <w:sz w:val="19"/>
                <w:szCs w:val="19"/>
                <w:i w:val="1"/>
                <w:iCs w:val="1"/>
                <w:color w:val="auto"/>
              </w:rPr>
              <w:t>x</w:t>
            </w:r>
          </w:p>
        </w:tc>
        <w:tc>
          <w:tcPr>
            <w:tcW w:w="20" w:type="dxa"/>
            <w:vAlign w:val="bottom"/>
          </w:tcPr>
          <w:p>
            <w:pPr>
              <w:spacing w:after="0"/>
              <w:rPr>
                <w:sz w:val="10"/>
                <w:szCs w:val="10"/>
                <w:color w:val="auto"/>
              </w:rPr>
            </w:pPr>
          </w:p>
        </w:tc>
        <w:tc>
          <w:tcPr>
            <w:tcW w:w="240" w:type="dxa"/>
            <w:vAlign w:val="bottom"/>
            <w:vMerge w:val="restart"/>
          </w:tcPr>
          <w:p>
            <w:pPr>
              <w:spacing w:after="0"/>
              <w:rPr>
                <w:sz w:val="10"/>
                <w:szCs w:val="10"/>
                <w:color w:val="auto"/>
              </w:rPr>
            </w:pPr>
          </w:p>
        </w:tc>
        <w:tc>
          <w:tcPr>
            <w:tcW w:w="400" w:type="dxa"/>
            <w:vAlign w:val="bottom"/>
            <w:gridSpan w:val="3"/>
            <w:vMerge w:val="restart"/>
          </w:tcPr>
          <w:p>
            <w:pPr>
              <w:spacing w:after="0" w:line="169" w:lineRule="exact"/>
              <w:rPr>
                <w:sz w:val="20"/>
                <w:szCs w:val="20"/>
                <w:color w:val="auto"/>
              </w:rPr>
            </w:pPr>
            <w:r>
              <w:rPr>
                <w:rFonts w:ascii="Times New Roman" w:cs="Times New Roman" w:eastAsia="Times New Roman" w:hAnsi="Times New Roman"/>
                <w:sz w:val="19"/>
                <w:szCs w:val="19"/>
                <w:color w:val="auto"/>
              </w:rPr>
              <w:t>0.5,</w:t>
            </w:r>
          </w:p>
        </w:tc>
        <w:tc>
          <w:tcPr>
            <w:tcW w:w="1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840" w:type="dxa"/>
            <w:vAlign w:val="bottom"/>
          </w:tcPr>
          <w:p>
            <w:pPr>
              <w:spacing w:after="0"/>
              <w:rPr>
                <w:sz w:val="10"/>
                <w:szCs w:val="10"/>
                <w:color w:val="auto"/>
              </w:rPr>
            </w:pPr>
          </w:p>
        </w:tc>
        <w:tc>
          <w:tcPr>
            <w:tcW w:w="880" w:type="dxa"/>
            <w:vAlign w:val="bottom"/>
          </w:tcPr>
          <w:p>
            <w:pPr>
              <w:jc w:val="right"/>
              <w:spacing w:after="0" w:line="120" w:lineRule="exact"/>
              <w:rPr>
                <w:sz w:val="20"/>
                <w:szCs w:val="20"/>
                <w:color w:val="auto"/>
              </w:rPr>
            </w:pPr>
            <w:r>
              <w:rPr>
                <w:rFonts w:ascii="Times New Roman" w:cs="Times New Roman" w:eastAsia="Times New Roman" w:hAnsi="Times New Roman"/>
                <w:sz w:val="13"/>
                <w:szCs w:val="13"/>
                <w:color w:val="auto"/>
              </w:rPr>
              <w:t>(9)</w:t>
            </w:r>
          </w:p>
        </w:tc>
        <w:tc>
          <w:tcPr>
            <w:tcW w:w="0" w:type="dxa"/>
            <w:vAlign w:val="bottom"/>
          </w:tcPr>
          <w:p>
            <w:pPr>
              <w:spacing w:after="0"/>
              <w:rPr>
                <w:sz w:val="1"/>
                <w:szCs w:val="1"/>
                <w:color w:val="auto"/>
              </w:rPr>
            </w:pPr>
          </w:p>
        </w:tc>
      </w:tr>
      <w:tr>
        <w:trPr>
          <w:trHeight w:val="49"/>
        </w:trPr>
        <w:tc>
          <w:tcPr>
            <w:tcW w:w="960" w:type="dxa"/>
            <w:vAlign w:val="bottom"/>
            <w:vMerge w:val="restart"/>
          </w:tcPr>
          <w:p>
            <w:pPr>
              <w:ind w:left="880"/>
              <w:spacing w:after="0"/>
              <w:rPr>
                <w:sz w:val="20"/>
                <w:szCs w:val="20"/>
                <w:color w:val="auto"/>
              </w:rPr>
            </w:pPr>
            <w:r>
              <w:rPr>
                <w:rFonts w:ascii="Times New Roman" w:cs="Times New Roman" w:eastAsia="Times New Roman" w:hAnsi="Times New Roman"/>
                <w:sz w:val="10"/>
                <w:szCs w:val="10"/>
                <w:color w:val="auto"/>
              </w:rPr>
              <w:t>1</w:t>
            </w:r>
          </w:p>
        </w:tc>
        <w:tc>
          <w:tcPr>
            <w:tcW w:w="760" w:type="dxa"/>
            <w:vAlign w:val="bottom"/>
          </w:tcPr>
          <w:p>
            <w:pPr>
              <w:spacing w:after="0"/>
              <w:rPr>
                <w:sz w:val="4"/>
                <w:szCs w:val="4"/>
                <w:color w:val="auto"/>
              </w:rPr>
            </w:pPr>
          </w:p>
        </w:tc>
        <w:tc>
          <w:tcPr>
            <w:tcW w:w="20" w:type="dxa"/>
            <w:vAlign w:val="bottom"/>
            <w:shd w:val="clear" w:color="auto" w:fill="000000"/>
          </w:tcPr>
          <w:p>
            <w:pPr>
              <w:spacing w:after="0"/>
              <w:rPr>
                <w:sz w:val="4"/>
                <w:szCs w:val="4"/>
                <w:color w:val="auto"/>
              </w:rPr>
            </w:pPr>
          </w:p>
        </w:tc>
        <w:tc>
          <w:tcPr>
            <w:tcW w:w="180" w:type="dxa"/>
            <w:vAlign w:val="bottom"/>
            <w:vMerge w:val="continue"/>
          </w:tcPr>
          <w:p>
            <w:pPr>
              <w:spacing w:after="0"/>
              <w:rPr>
                <w:sz w:val="4"/>
                <w:szCs w:val="4"/>
                <w:color w:val="auto"/>
              </w:rPr>
            </w:pPr>
          </w:p>
        </w:tc>
        <w:tc>
          <w:tcPr>
            <w:tcW w:w="20" w:type="dxa"/>
            <w:vAlign w:val="bottom"/>
            <w:shd w:val="clear" w:color="auto" w:fill="000000"/>
          </w:tcPr>
          <w:p>
            <w:pPr>
              <w:spacing w:after="0"/>
              <w:rPr>
                <w:sz w:val="4"/>
                <w:szCs w:val="4"/>
                <w:color w:val="auto"/>
              </w:rPr>
            </w:pPr>
          </w:p>
        </w:tc>
        <w:tc>
          <w:tcPr>
            <w:tcW w:w="240" w:type="dxa"/>
            <w:vAlign w:val="bottom"/>
            <w:vMerge w:val="continue"/>
          </w:tcPr>
          <w:p>
            <w:pPr>
              <w:spacing w:after="0"/>
              <w:rPr>
                <w:sz w:val="4"/>
                <w:szCs w:val="4"/>
                <w:color w:val="auto"/>
              </w:rPr>
            </w:pPr>
          </w:p>
        </w:tc>
        <w:tc>
          <w:tcPr>
            <w:tcW w:w="400" w:type="dxa"/>
            <w:vAlign w:val="bottom"/>
            <w:gridSpan w:val="3"/>
            <w:vMerge w:val="continue"/>
          </w:tcPr>
          <w:p>
            <w:pPr>
              <w:spacing w:after="0"/>
              <w:rPr>
                <w:sz w:val="4"/>
                <w:szCs w:val="4"/>
                <w:color w:val="auto"/>
              </w:rPr>
            </w:pPr>
          </w:p>
        </w:tc>
        <w:tc>
          <w:tcPr>
            <w:tcW w:w="1880" w:type="dxa"/>
            <w:vAlign w:val="bottom"/>
            <w:gridSpan w:val="4"/>
          </w:tcPr>
          <w:p>
            <w:pPr>
              <w:jc w:val="right"/>
              <w:ind w:right="509"/>
              <w:spacing w:after="0" w:line="49" w:lineRule="exact"/>
              <w:rPr>
                <w:sz w:val="20"/>
                <w:szCs w:val="20"/>
                <w:color w:val="auto"/>
              </w:rPr>
            </w:pPr>
            <w:r>
              <w:rPr>
                <w:rFonts w:ascii="Times New Roman" w:cs="Times New Roman" w:eastAsia="Times New Roman" w:hAnsi="Times New Roman"/>
                <w:sz w:val="5"/>
                <w:szCs w:val="5"/>
                <w:i w:val="1"/>
                <w:iCs w:val="1"/>
                <w:color w:val="auto"/>
              </w:rPr>
              <w:t>otherw ise</w:t>
            </w:r>
          </w:p>
        </w:tc>
        <w:tc>
          <w:tcPr>
            <w:tcW w:w="0" w:type="dxa"/>
            <w:vAlign w:val="bottom"/>
          </w:tcPr>
          <w:p>
            <w:pPr>
              <w:spacing w:after="0"/>
              <w:rPr>
                <w:sz w:val="1"/>
                <w:szCs w:val="1"/>
                <w:color w:val="auto"/>
              </w:rPr>
            </w:pPr>
          </w:p>
        </w:tc>
      </w:tr>
      <w:tr>
        <w:trPr>
          <w:trHeight w:val="89"/>
        </w:trPr>
        <w:tc>
          <w:tcPr>
            <w:tcW w:w="960" w:type="dxa"/>
            <w:vAlign w:val="bottom"/>
            <w:vMerge w:val="continue"/>
          </w:tcPr>
          <w:p>
            <w:pPr>
              <w:spacing w:after="0"/>
              <w:rPr>
                <w:sz w:val="7"/>
                <w:szCs w:val="7"/>
                <w:color w:val="auto"/>
              </w:rPr>
            </w:pPr>
          </w:p>
        </w:tc>
        <w:tc>
          <w:tcPr>
            <w:tcW w:w="760" w:type="dxa"/>
            <w:vAlign w:val="bottom"/>
            <w:vMerge w:val="restart"/>
          </w:tcPr>
          <w:p>
            <w:pPr>
              <w:spacing w:after="0"/>
              <w:rPr>
                <w:sz w:val="7"/>
                <w:szCs w:val="7"/>
                <w:color w:val="auto"/>
              </w:rPr>
            </w:pPr>
          </w:p>
        </w:tc>
        <w:tc>
          <w:tcPr>
            <w:tcW w:w="20" w:type="dxa"/>
            <w:vAlign w:val="bottom"/>
            <w:shd w:val="clear" w:color="auto" w:fill="000000"/>
          </w:tcPr>
          <w:p>
            <w:pPr>
              <w:spacing w:after="0"/>
              <w:rPr>
                <w:sz w:val="7"/>
                <w:szCs w:val="7"/>
                <w:color w:val="auto"/>
              </w:rPr>
            </w:pPr>
          </w:p>
        </w:tc>
        <w:tc>
          <w:tcPr>
            <w:tcW w:w="180" w:type="dxa"/>
            <w:vAlign w:val="bottom"/>
          </w:tcPr>
          <w:p>
            <w:pPr>
              <w:spacing w:after="0"/>
              <w:rPr>
                <w:sz w:val="7"/>
                <w:szCs w:val="7"/>
                <w:color w:val="auto"/>
              </w:rPr>
            </w:pPr>
          </w:p>
        </w:tc>
        <w:tc>
          <w:tcPr>
            <w:tcW w:w="20" w:type="dxa"/>
            <w:vAlign w:val="bottom"/>
            <w:shd w:val="clear" w:color="auto" w:fill="000000"/>
          </w:tcPr>
          <w:p>
            <w:pPr>
              <w:spacing w:after="0"/>
              <w:rPr>
                <w:sz w:val="7"/>
                <w:szCs w:val="7"/>
                <w:color w:val="auto"/>
              </w:rPr>
            </w:pPr>
          </w:p>
        </w:tc>
        <w:tc>
          <w:tcPr>
            <w:tcW w:w="240" w:type="dxa"/>
            <w:vAlign w:val="bottom"/>
          </w:tcPr>
          <w:p>
            <w:pPr>
              <w:spacing w:after="0"/>
              <w:rPr>
                <w:sz w:val="7"/>
                <w:szCs w:val="7"/>
                <w:color w:val="auto"/>
              </w:rPr>
            </w:pPr>
          </w:p>
        </w:tc>
        <w:tc>
          <w:tcPr>
            <w:tcW w:w="100" w:type="dxa"/>
            <w:vAlign w:val="bottom"/>
          </w:tcPr>
          <w:p>
            <w:pPr>
              <w:spacing w:after="0"/>
              <w:rPr>
                <w:sz w:val="7"/>
                <w:szCs w:val="7"/>
                <w:color w:val="auto"/>
              </w:rPr>
            </w:pPr>
          </w:p>
        </w:tc>
        <w:tc>
          <w:tcPr>
            <w:tcW w:w="240" w:type="dxa"/>
            <w:vAlign w:val="bottom"/>
          </w:tcPr>
          <w:p>
            <w:pPr>
              <w:spacing w:after="0"/>
              <w:rPr>
                <w:sz w:val="7"/>
                <w:szCs w:val="7"/>
                <w:color w:val="auto"/>
              </w:rPr>
            </w:pPr>
          </w:p>
        </w:tc>
        <w:tc>
          <w:tcPr>
            <w:tcW w:w="60" w:type="dxa"/>
            <w:vAlign w:val="bottom"/>
          </w:tcPr>
          <w:p>
            <w:pPr>
              <w:spacing w:after="0"/>
              <w:rPr>
                <w:sz w:val="7"/>
                <w:szCs w:val="7"/>
                <w:color w:val="auto"/>
              </w:rPr>
            </w:pPr>
          </w:p>
        </w:tc>
        <w:tc>
          <w:tcPr>
            <w:tcW w:w="140" w:type="dxa"/>
            <w:vAlign w:val="bottom"/>
          </w:tcPr>
          <w:p>
            <w:pPr>
              <w:spacing w:after="0"/>
              <w:rPr>
                <w:sz w:val="7"/>
                <w:szCs w:val="7"/>
                <w:color w:val="auto"/>
              </w:rPr>
            </w:pPr>
          </w:p>
        </w:tc>
        <w:tc>
          <w:tcPr>
            <w:tcW w:w="20" w:type="dxa"/>
            <w:vAlign w:val="bottom"/>
          </w:tcPr>
          <w:p>
            <w:pPr>
              <w:spacing w:after="0"/>
              <w:rPr>
                <w:sz w:val="7"/>
                <w:szCs w:val="7"/>
                <w:color w:val="auto"/>
              </w:rPr>
            </w:pPr>
          </w:p>
        </w:tc>
        <w:tc>
          <w:tcPr>
            <w:tcW w:w="840" w:type="dxa"/>
            <w:vAlign w:val="bottom"/>
          </w:tcPr>
          <w:p>
            <w:pPr>
              <w:spacing w:after="0"/>
              <w:rPr>
                <w:sz w:val="7"/>
                <w:szCs w:val="7"/>
                <w:color w:val="auto"/>
              </w:rPr>
            </w:pPr>
          </w:p>
        </w:tc>
        <w:tc>
          <w:tcPr>
            <w:tcW w:w="880" w:type="dxa"/>
            <w:vAlign w:val="bottom"/>
            <w:vMerge w:val="restart"/>
          </w:tcPr>
          <w:p>
            <w:pPr>
              <w:spacing w:after="0"/>
              <w:rPr>
                <w:sz w:val="7"/>
                <w:szCs w:val="7"/>
                <w:color w:val="auto"/>
              </w:rPr>
            </w:pPr>
          </w:p>
        </w:tc>
        <w:tc>
          <w:tcPr>
            <w:tcW w:w="0" w:type="dxa"/>
            <w:vAlign w:val="bottom"/>
          </w:tcPr>
          <w:p>
            <w:pPr>
              <w:spacing w:after="0"/>
              <w:rPr>
                <w:sz w:val="1"/>
                <w:szCs w:val="1"/>
                <w:color w:val="auto"/>
              </w:rPr>
            </w:pPr>
          </w:p>
        </w:tc>
      </w:tr>
      <w:tr>
        <w:trPr>
          <w:trHeight w:val="147"/>
        </w:trPr>
        <w:tc>
          <w:tcPr>
            <w:tcW w:w="960" w:type="dxa"/>
            <w:vAlign w:val="bottom"/>
          </w:tcPr>
          <w:p>
            <w:pPr>
              <w:spacing w:after="0"/>
              <w:rPr>
                <w:sz w:val="12"/>
                <w:szCs w:val="12"/>
                <w:color w:val="auto"/>
              </w:rPr>
            </w:pPr>
          </w:p>
        </w:tc>
        <w:tc>
          <w:tcPr>
            <w:tcW w:w="760" w:type="dxa"/>
            <w:vAlign w:val="bottom"/>
            <w:vMerge w:val="continue"/>
          </w:tcPr>
          <w:p>
            <w:pPr>
              <w:spacing w:after="0"/>
              <w:rPr>
                <w:sz w:val="12"/>
                <w:szCs w:val="12"/>
                <w:color w:val="auto"/>
              </w:rPr>
            </w:pPr>
          </w:p>
        </w:tc>
        <w:tc>
          <w:tcPr>
            <w:tcW w:w="20" w:type="dxa"/>
            <w:vAlign w:val="bottom"/>
            <w:shd w:val="clear" w:color="auto" w:fill="000000"/>
          </w:tcPr>
          <w:p>
            <w:pPr>
              <w:spacing w:after="0"/>
              <w:rPr>
                <w:sz w:val="12"/>
                <w:szCs w:val="12"/>
                <w:color w:val="auto"/>
              </w:rPr>
            </w:pPr>
          </w:p>
        </w:tc>
        <w:tc>
          <w:tcPr>
            <w:tcW w:w="180" w:type="dxa"/>
            <w:vAlign w:val="bottom"/>
            <w:vMerge w:val="restart"/>
          </w:tcPr>
          <w:p>
            <w:pPr>
              <w:spacing w:after="0"/>
              <w:rPr>
                <w:sz w:val="12"/>
                <w:szCs w:val="12"/>
                <w:color w:val="auto"/>
              </w:rPr>
            </w:pPr>
          </w:p>
        </w:tc>
        <w:tc>
          <w:tcPr>
            <w:tcW w:w="20" w:type="dxa"/>
            <w:vAlign w:val="bottom"/>
            <w:shd w:val="clear" w:color="auto" w:fill="000000"/>
          </w:tcPr>
          <w:p>
            <w:pPr>
              <w:spacing w:after="0"/>
              <w:rPr>
                <w:sz w:val="12"/>
                <w:szCs w:val="12"/>
                <w:color w:val="auto"/>
              </w:rPr>
            </w:pPr>
          </w:p>
        </w:tc>
        <w:tc>
          <w:tcPr>
            <w:tcW w:w="240" w:type="dxa"/>
            <w:vAlign w:val="bottom"/>
            <w:vMerge w:val="restart"/>
          </w:tcPr>
          <w:p>
            <w:pPr>
              <w:spacing w:after="0"/>
              <w:rPr>
                <w:sz w:val="12"/>
                <w:szCs w:val="12"/>
                <w:color w:val="auto"/>
              </w:rPr>
            </w:pPr>
          </w:p>
        </w:tc>
        <w:tc>
          <w:tcPr>
            <w:tcW w:w="100" w:type="dxa"/>
            <w:vAlign w:val="bottom"/>
          </w:tcPr>
          <w:p>
            <w:pPr>
              <w:spacing w:after="0"/>
              <w:rPr>
                <w:sz w:val="12"/>
                <w:szCs w:val="12"/>
                <w:color w:val="auto"/>
              </w:rPr>
            </w:pPr>
          </w:p>
        </w:tc>
        <w:tc>
          <w:tcPr>
            <w:tcW w:w="240" w:type="dxa"/>
            <w:vAlign w:val="bottom"/>
          </w:tcPr>
          <w:p>
            <w:pPr>
              <w:spacing w:after="0"/>
              <w:rPr>
                <w:sz w:val="12"/>
                <w:szCs w:val="12"/>
                <w:color w:val="auto"/>
              </w:rPr>
            </w:pPr>
          </w:p>
        </w:tc>
        <w:tc>
          <w:tcPr>
            <w:tcW w:w="6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20" w:type="dxa"/>
            <w:vAlign w:val="bottom"/>
          </w:tcPr>
          <w:p>
            <w:pPr>
              <w:spacing w:after="0"/>
              <w:rPr>
                <w:sz w:val="12"/>
                <w:szCs w:val="12"/>
                <w:color w:val="auto"/>
              </w:rPr>
            </w:pPr>
          </w:p>
        </w:tc>
        <w:tc>
          <w:tcPr>
            <w:tcW w:w="840" w:type="dxa"/>
            <w:vAlign w:val="bottom"/>
          </w:tcPr>
          <w:p>
            <w:pPr>
              <w:spacing w:after="0"/>
              <w:rPr>
                <w:sz w:val="12"/>
                <w:szCs w:val="12"/>
                <w:color w:val="auto"/>
              </w:rPr>
            </w:pPr>
          </w:p>
        </w:tc>
        <w:tc>
          <w:tcPr>
            <w:tcW w:w="88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55"/>
        </w:trPr>
        <w:tc>
          <w:tcPr>
            <w:tcW w:w="960" w:type="dxa"/>
            <w:vAlign w:val="bottom"/>
          </w:tcPr>
          <w:p>
            <w:pPr>
              <w:spacing w:after="0"/>
              <w:rPr>
                <w:sz w:val="4"/>
                <w:szCs w:val="4"/>
                <w:color w:val="auto"/>
              </w:rPr>
            </w:pPr>
          </w:p>
        </w:tc>
        <w:tc>
          <w:tcPr>
            <w:tcW w:w="760" w:type="dxa"/>
            <w:vAlign w:val="bottom"/>
            <w:vMerge w:val="continue"/>
          </w:tcPr>
          <w:p>
            <w:pPr>
              <w:spacing w:after="0"/>
              <w:rPr>
                <w:sz w:val="4"/>
                <w:szCs w:val="4"/>
                <w:color w:val="auto"/>
              </w:rPr>
            </w:pPr>
          </w:p>
        </w:tc>
        <w:tc>
          <w:tcPr>
            <w:tcW w:w="20" w:type="dxa"/>
            <w:vAlign w:val="bottom"/>
          </w:tcPr>
          <w:p>
            <w:pPr>
              <w:spacing w:after="0"/>
              <w:rPr>
                <w:sz w:val="4"/>
                <w:szCs w:val="4"/>
                <w:color w:val="auto"/>
              </w:rPr>
            </w:pPr>
          </w:p>
        </w:tc>
        <w:tc>
          <w:tcPr>
            <w:tcW w:w="180" w:type="dxa"/>
            <w:vAlign w:val="bottom"/>
            <w:vMerge w:val="continue"/>
          </w:tcPr>
          <w:p>
            <w:pPr>
              <w:spacing w:after="0"/>
              <w:rPr>
                <w:sz w:val="4"/>
                <w:szCs w:val="4"/>
                <w:color w:val="auto"/>
              </w:rPr>
            </w:pPr>
          </w:p>
        </w:tc>
        <w:tc>
          <w:tcPr>
            <w:tcW w:w="20" w:type="dxa"/>
            <w:vAlign w:val="bottom"/>
          </w:tcPr>
          <w:p>
            <w:pPr>
              <w:spacing w:after="0"/>
              <w:rPr>
                <w:sz w:val="4"/>
                <w:szCs w:val="4"/>
                <w:color w:val="auto"/>
              </w:rPr>
            </w:pPr>
          </w:p>
        </w:tc>
        <w:tc>
          <w:tcPr>
            <w:tcW w:w="240" w:type="dxa"/>
            <w:vAlign w:val="bottom"/>
            <w:vMerge w:val="continue"/>
          </w:tcPr>
          <w:p>
            <w:pPr>
              <w:spacing w:after="0"/>
              <w:rPr>
                <w:sz w:val="4"/>
                <w:szCs w:val="4"/>
                <w:color w:val="auto"/>
              </w:rPr>
            </w:pPr>
          </w:p>
        </w:tc>
        <w:tc>
          <w:tcPr>
            <w:tcW w:w="100" w:type="dxa"/>
            <w:vAlign w:val="bottom"/>
          </w:tcPr>
          <w:p>
            <w:pPr>
              <w:spacing w:after="0"/>
              <w:rPr>
                <w:sz w:val="4"/>
                <w:szCs w:val="4"/>
                <w:color w:val="auto"/>
              </w:rPr>
            </w:pPr>
          </w:p>
        </w:tc>
        <w:tc>
          <w:tcPr>
            <w:tcW w:w="240" w:type="dxa"/>
            <w:vAlign w:val="bottom"/>
          </w:tcPr>
          <w:p>
            <w:pPr>
              <w:spacing w:after="0"/>
              <w:rPr>
                <w:sz w:val="4"/>
                <w:szCs w:val="4"/>
                <w:color w:val="auto"/>
              </w:rPr>
            </w:pPr>
          </w:p>
        </w:tc>
        <w:tc>
          <w:tcPr>
            <w:tcW w:w="60" w:type="dxa"/>
            <w:vAlign w:val="bottom"/>
          </w:tcPr>
          <w:p>
            <w:pPr>
              <w:spacing w:after="0"/>
              <w:rPr>
                <w:sz w:val="4"/>
                <w:szCs w:val="4"/>
                <w:color w:val="auto"/>
              </w:rPr>
            </w:pPr>
          </w:p>
        </w:tc>
        <w:tc>
          <w:tcPr>
            <w:tcW w:w="140" w:type="dxa"/>
            <w:vAlign w:val="bottom"/>
          </w:tcPr>
          <w:p>
            <w:pPr>
              <w:spacing w:after="0"/>
              <w:rPr>
                <w:sz w:val="4"/>
                <w:szCs w:val="4"/>
                <w:color w:val="auto"/>
              </w:rPr>
            </w:pPr>
          </w:p>
        </w:tc>
        <w:tc>
          <w:tcPr>
            <w:tcW w:w="20" w:type="dxa"/>
            <w:vAlign w:val="bottom"/>
          </w:tcPr>
          <w:p>
            <w:pPr>
              <w:spacing w:after="0"/>
              <w:rPr>
                <w:sz w:val="4"/>
                <w:szCs w:val="4"/>
                <w:color w:val="auto"/>
              </w:rPr>
            </w:pPr>
          </w:p>
        </w:tc>
        <w:tc>
          <w:tcPr>
            <w:tcW w:w="840" w:type="dxa"/>
            <w:vAlign w:val="bottom"/>
          </w:tcPr>
          <w:p>
            <w:pPr>
              <w:spacing w:after="0"/>
              <w:rPr>
                <w:sz w:val="4"/>
                <w:szCs w:val="4"/>
                <w:color w:val="auto"/>
              </w:rPr>
            </w:pPr>
          </w:p>
        </w:tc>
        <w:tc>
          <w:tcPr>
            <w:tcW w:w="88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bl>
    <w:p>
      <w:pPr>
        <w:spacing w:after="0" w:line="351"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b w:val="1"/>
          <w:bCs w:val="1"/>
          <w:color w:val="00629B"/>
        </w:rPr>
        <w:t>IV. EXPERIMENTS AND RESULTS</w:t>
      </w:r>
    </w:p>
    <w:p>
      <w:pPr>
        <w:spacing w:after="0" w:line="2" w:lineRule="exact"/>
        <w:rPr>
          <w:sz w:val="20"/>
          <w:szCs w:val="20"/>
          <w:color w:val="auto"/>
        </w:rPr>
      </w:pPr>
    </w:p>
    <w:p>
      <w:pPr>
        <w:jc w:val="both"/>
        <w:ind w:right="40"/>
        <w:spacing w:after="0" w:line="247" w:lineRule="auto"/>
        <w:rPr>
          <w:sz w:val="20"/>
          <w:szCs w:val="20"/>
          <w:color w:val="auto"/>
        </w:rPr>
      </w:pPr>
      <w:r>
        <w:rPr>
          <w:rFonts w:ascii="Times New Roman" w:cs="Times New Roman" w:eastAsia="Times New Roman" w:hAnsi="Times New Roman"/>
          <w:sz w:val="20"/>
          <w:szCs w:val="20"/>
          <w:color w:val="auto"/>
        </w:rPr>
        <w:t>In this section, the used datasets will be introduced at first, then we present four groups of experiments to explore the detection performance of the proposed framework. All experiments are constructed on GTX 1080Ti GPU and implemented in Python 3.6 using the Tensorflow framework with a version 1.12.</w:t>
      </w:r>
    </w:p>
    <w:p>
      <w:pPr>
        <w:spacing w:after="0" w:line="221" w:lineRule="exact"/>
        <w:rPr>
          <w:sz w:val="20"/>
          <w:szCs w:val="20"/>
          <w:color w:val="auto"/>
        </w:rPr>
      </w:pPr>
    </w:p>
    <w:p>
      <w:pPr>
        <w:spacing w:after="0"/>
        <w:rPr>
          <w:sz w:val="20"/>
          <w:szCs w:val="20"/>
          <w:color w:val="auto"/>
        </w:rPr>
      </w:pPr>
      <w:r>
        <w:rPr>
          <w:rFonts w:ascii="Arial" w:cs="Arial" w:eastAsia="Arial" w:hAnsi="Arial"/>
          <w:sz w:val="18"/>
          <w:szCs w:val="18"/>
          <w:b w:val="1"/>
          <w:bCs w:val="1"/>
          <w:i w:val="1"/>
          <w:iCs w:val="1"/>
          <w:color w:val="58595B"/>
        </w:rPr>
        <w:t>A. Datasets and Evaluation Metrics</w:t>
      </w:r>
    </w:p>
    <w:p>
      <w:pPr>
        <w:jc w:val="both"/>
        <w:ind w:right="40"/>
        <w:spacing w:after="0" w:line="239" w:lineRule="auto"/>
        <w:rPr>
          <w:sz w:val="20"/>
          <w:szCs w:val="20"/>
          <w:color w:val="auto"/>
        </w:rPr>
      </w:pPr>
      <w:r>
        <w:rPr>
          <w:rFonts w:ascii="Times New Roman" w:cs="Times New Roman" w:eastAsia="Times New Roman" w:hAnsi="Times New Roman"/>
          <w:sz w:val="20"/>
          <w:szCs w:val="20"/>
          <w:color w:val="auto"/>
        </w:rPr>
        <w:t xml:space="preserve">We demonstrate our framework on the drone-based dataset, namely VisDrone-DET [42], which has been released in </w:t>
      </w:r>
      <w:r>
        <w:rPr>
          <w:rFonts w:ascii="Times New Roman" w:cs="Times New Roman" w:eastAsia="Times New Roman" w:hAnsi="Times New Roman"/>
          <w:sz w:val="20"/>
          <w:szCs w:val="20"/>
          <w:color w:val="800080"/>
        </w:rPr>
        <w:t>http://aiskyeye.com/</w:t>
      </w:r>
      <w:r>
        <w:rPr>
          <w:rFonts w:ascii="Times New Roman" w:cs="Times New Roman" w:eastAsia="Times New Roman" w:hAnsi="Times New Roman"/>
          <w:sz w:val="20"/>
          <w:szCs w:val="20"/>
          <w:color w:val="000000"/>
        </w:rPr>
        <w:t>. The benchmark dataset focuses on</w:t>
      </w:r>
      <w:r>
        <w:rPr>
          <w:rFonts w:ascii="Times New Roman" w:cs="Times New Roman" w:eastAsia="Times New Roman" w:hAnsi="Times New Roman"/>
          <w:sz w:val="20"/>
          <w:szCs w:val="20"/>
          <w:color w:val="800080"/>
        </w:rPr>
        <w:t xml:space="preserve"> </w:t>
      </w:r>
      <w:r>
        <w:rPr>
          <w:rFonts w:ascii="Times New Roman" w:cs="Times New Roman" w:eastAsia="Times New Roman" w:hAnsi="Times New Roman"/>
          <w:sz w:val="20"/>
          <w:szCs w:val="20"/>
          <w:color w:val="000000"/>
        </w:rPr>
        <w:t>four core problems, i.e., single-object tracking, object detection in images, crowd counting, and multi-object tracking. This paper mainly aims to object detection in images, including 10,209 static images from drones. Ten common categories are involved, such as car, truck, pedestrian, bicycle, motor, etc.</w:t>
      </w:r>
    </w:p>
    <w:p>
      <w:pPr>
        <w:spacing w:after="0" w:line="8" w:lineRule="exact"/>
        <w:rPr>
          <w:sz w:val="20"/>
          <w:szCs w:val="20"/>
          <w:color w:val="auto"/>
        </w:rPr>
      </w:pPr>
    </w:p>
    <w:p>
      <w:pPr>
        <w:jc w:val="both"/>
        <w:ind w:firstLine="199"/>
        <w:spacing w:after="0" w:line="245" w:lineRule="auto"/>
        <w:rPr>
          <w:sz w:val="20"/>
          <w:szCs w:val="20"/>
          <w:color w:val="auto"/>
        </w:rPr>
      </w:pPr>
      <w:r>
        <w:rPr>
          <w:rFonts w:ascii="Times New Roman" w:cs="Times New Roman" w:eastAsia="Times New Roman" w:hAnsi="Times New Roman"/>
          <w:sz w:val="20"/>
          <w:szCs w:val="20"/>
          <w:color w:val="auto"/>
        </w:rPr>
        <w:t>Due to the used datasets has its evaluation method, in this paper, its existed evaluation metrics evaluate the whole experiment results. According to the setting of dataset MS COCO [10], VisDrone uses the Average Precision (AP) and Average Recall (AR) metrics to measure the detection performance, including AP</w:t>
      </w:r>
      <w:r>
        <w:rPr>
          <w:rFonts w:ascii="Times New Roman" w:cs="Times New Roman" w:eastAsia="Times New Roman" w:hAnsi="Times New Roman"/>
          <w:sz w:val="13"/>
          <w:szCs w:val="13"/>
          <w:color w:val="auto"/>
        </w:rPr>
        <w:t>0.5:0.05:0.95</w:t>
      </w:r>
      <w:r>
        <w:rPr>
          <w:rFonts w:ascii="Times New Roman" w:cs="Times New Roman" w:eastAsia="Times New Roman" w:hAnsi="Times New Roman"/>
          <w:sz w:val="20"/>
          <w:szCs w:val="20"/>
          <w:color w:val="auto"/>
        </w:rPr>
        <w:t>, AP</w:t>
      </w:r>
      <w:r>
        <w:rPr>
          <w:rFonts w:ascii="Times New Roman" w:cs="Times New Roman" w:eastAsia="Times New Roman" w:hAnsi="Times New Roman"/>
          <w:sz w:val="13"/>
          <w:szCs w:val="13"/>
          <w:color w:val="auto"/>
        </w:rPr>
        <w:t>0.5</w:t>
      </w:r>
      <w:r>
        <w:rPr>
          <w:rFonts w:ascii="Times New Roman" w:cs="Times New Roman" w:eastAsia="Times New Roman" w:hAnsi="Times New Roman"/>
          <w:sz w:val="20"/>
          <w:szCs w:val="20"/>
          <w:color w:val="auto"/>
        </w:rPr>
        <w:t>, AP</w:t>
      </w:r>
      <w:r>
        <w:rPr>
          <w:rFonts w:ascii="Times New Roman" w:cs="Times New Roman" w:eastAsia="Times New Roman" w:hAnsi="Times New Roman"/>
          <w:sz w:val="13"/>
          <w:szCs w:val="13"/>
          <w:color w:val="auto"/>
        </w:rPr>
        <w:t>0.75</w:t>
      </w:r>
      <w:r>
        <w:rPr>
          <w:rFonts w:ascii="Times New Roman" w:cs="Times New Roman" w:eastAsia="Times New Roman" w:hAnsi="Times New Roman"/>
          <w:sz w:val="20"/>
          <w:szCs w:val="20"/>
          <w:color w:val="auto"/>
        </w:rPr>
        <w:t xml:space="preserve"> and AR</w:t>
      </w:r>
      <w:r>
        <w:rPr>
          <w:rFonts w:ascii="Times New Roman" w:cs="Times New Roman" w:eastAsia="Times New Roman" w:hAnsi="Times New Roman"/>
          <w:sz w:val="13"/>
          <w:szCs w:val="13"/>
          <w:color w:val="auto"/>
        </w:rPr>
        <w:t>500.</w:t>
      </w:r>
      <w:r>
        <w:rPr>
          <w:rFonts w:ascii="Times New Roman" w:cs="Times New Roman" w:eastAsia="Times New Roman" w:hAnsi="Times New Roman"/>
          <w:sz w:val="20"/>
          <w:szCs w:val="20"/>
          <w:color w:val="auto"/>
        </w:rPr>
        <w:t xml:space="preserve"> Specifically, AP</w:t>
      </w:r>
      <w:r>
        <w:rPr>
          <w:rFonts w:ascii="Times New Roman" w:cs="Times New Roman" w:eastAsia="Times New Roman" w:hAnsi="Times New Roman"/>
          <w:sz w:val="13"/>
          <w:szCs w:val="13"/>
          <w:color w:val="auto"/>
        </w:rPr>
        <w:t>0.5:0.05:0.95</w:t>
      </w:r>
      <w:r>
        <w:rPr>
          <w:rFonts w:ascii="Times New Roman" w:cs="Times New Roman" w:eastAsia="Times New Roman" w:hAnsi="Times New Roman"/>
          <w:sz w:val="20"/>
          <w:szCs w:val="20"/>
          <w:color w:val="auto"/>
        </w:rPr>
        <w:t xml:space="preserve"> refers to the computation on the average value over all ten IoU thresholds from 0.5 to 0.95 with the step size 0.05. AP</w:t>
      </w:r>
      <w:r>
        <w:rPr>
          <w:rFonts w:ascii="Times New Roman" w:cs="Times New Roman" w:eastAsia="Times New Roman" w:hAnsi="Times New Roman"/>
          <w:sz w:val="13"/>
          <w:szCs w:val="13"/>
          <w:color w:val="auto"/>
        </w:rPr>
        <w:t>0.5</w:t>
      </w:r>
      <w:r>
        <w:rPr>
          <w:rFonts w:ascii="Times New Roman" w:cs="Times New Roman" w:eastAsia="Times New Roman" w:hAnsi="Times New Roman"/>
          <w:sz w:val="20"/>
          <w:szCs w:val="20"/>
          <w:color w:val="auto"/>
        </w:rPr>
        <w:t xml:space="preserve"> and AP</w:t>
      </w:r>
      <w:r>
        <w:rPr>
          <w:rFonts w:ascii="Times New Roman" w:cs="Times New Roman" w:eastAsia="Times New Roman" w:hAnsi="Times New Roman"/>
          <w:sz w:val="13"/>
          <w:szCs w:val="13"/>
          <w:color w:val="auto"/>
        </w:rPr>
        <w:t>0.75</w:t>
      </w:r>
      <w:r>
        <w:rPr>
          <w:rFonts w:ascii="Times New Roman" w:cs="Times New Roman" w:eastAsia="Times New Roman" w:hAnsi="Times New Roman"/>
          <w:sz w:val="20"/>
          <w:szCs w:val="20"/>
          <w:color w:val="auto"/>
        </w:rPr>
        <w:t xml:space="preserve"> are computed in a single IoU threshold 0.5 and 0.75 respectively. Also, the max detections per image are 500.</w:t>
      </w:r>
    </w:p>
    <w:p>
      <w:pPr>
        <w:spacing w:after="0" w:line="218" w:lineRule="exact"/>
        <w:rPr>
          <w:sz w:val="20"/>
          <w:szCs w:val="20"/>
          <w:color w:val="auto"/>
        </w:rPr>
      </w:pPr>
    </w:p>
    <w:p>
      <w:pPr>
        <w:spacing w:after="0"/>
        <w:rPr>
          <w:sz w:val="20"/>
          <w:szCs w:val="20"/>
          <w:color w:val="auto"/>
        </w:rPr>
      </w:pPr>
      <w:r>
        <w:rPr>
          <w:rFonts w:ascii="Arial" w:cs="Arial" w:eastAsia="Arial" w:hAnsi="Arial"/>
          <w:sz w:val="18"/>
          <w:szCs w:val="18"/>
          <w:b w:val="1"/>
          <w:bCs w:val="1"/>
          <w:i w:val="1"/>
          <w:iCs w:val="1"/>
          <w:color w:val="58595B"/>
        </w:rPr>
        <w:t>B. IMPLEMENTATION DETAILS</w:t>
      </w:r>
    </w:p>
    <w:p>
      <w:pPr>
        <w:jc w:val="both"/>
        <w:ind w:right="40"/>
        <w:spacing w:after="0"/>
        <w:rPr>
          <w:sz w:val="20"/>
          <w:szCs w:val="20"/>
          <w:color w:val="auto"/>
        </w:rPr>
      </w:pPr>
      <w:r>
        <w:rPr>
          <w:rFonts w:ascii="Times New Roman" w:cs="Times New Roman" w:eastAsia="Times New Roman" w:hAnsi="Times New Roman"/>
          <w:sz w:val="20"/>
          <w:szCs w:val="20"/>
          <w:color w:val="auto"/>
        </w:rPr>
        <w:t>Extensive experiments in this paper are measured on the validation set of VisDrone2020. We adopt the pre-training model ResNets-101 to initialize the network. Besides, Input</w:t>
      </w:r>
    </w:p>
    <w:p>
      <w:pPr>
        <w:spacing w:after="0" w:line="1" w:lineRule="exact"/>
        <w:rPr>
          <w:sz w:val="20"/>
          <w:szCs w:val="20"/>
          <w:color w:val="auto"/>
        </w:rPr>
      </w:pPr>
    </w:p>
    <w:p>
      <w:pPr>
        <w:jc w:val="both"/>
        <w:ind w:right="40"/>
        <w:spacing w:after="0" w:line="247" w:lineRule="auto"/>
        <w:rPr>
          <w:sz w:val="20"/>
          <w:szCs w:val="20"/>
          <w:color w:val="auto"/>
        </w:rPr>
      </w:pPr>
      <w:r>
        <w:rPr>
          <w:rFonts w:ascii="Times New Roman" w:cs="Times New Roman" w:eastAsia="Times New Roman" w:hAnsi="Times New Roman"/>
          <w:sz w:val="20"/>
          <w:szCs w:val="20"/>
          <w:color w:val="auto"/>
        </w:rPr>
        <w:t>images are resized to 1440×800 pixels, MomentumOptimizer is chosen as the network optimizer, the weight decay is set to 0.0001, and Momentum is 0.9</w:t>
      </w:r>
      <w:r>
        <w:rPr>
          <w:rFonts w:ascii="Times New Roman" w:cs="Times New Roman" w:eastAsia="Times New Roman" w:hAnsi="Times New Roman"/>
          <w:sz w:val="24"/>
          <w:szCs w:val="24"/>
          <w:color w:val="auto"/>
        </w:rPr>
        <w:t>.</w:t>
      </w:r>
      <w:r>
        <w:rPr>
          <w:rFonts w:ascii="Times New Roman" w:cs="Times New Roman" w:eastAsia="Times New Roman" w:hAnsi="Times New Roman"/>
          <w:sz w:val="20"/>
          <w:szCs w:val="20"/>
          <w:color w:val="auto"/>
        </w:rPr>
        <w:t xml:space="preserve"> Meanwhile, we trained a total number of 90k iterations, with the learning rate of 0.001 for the first 70k iterations, 0.0001 for the next 15k iterations, and 0.00001 for the rest</w:t>
      </w:r>
    </w:p>
    <w:p>
      <w:pPr>
        <w:spacing w:after="0" w:line="200" w:lineRule="exact"/>
        <w:rPr>
          <w:sz w:val="20"/>
          <w:szCs w:val="20"/>
          <w:color w:val="auto"/>
        </w:rPr>
      </w:pPr>
    </w:p>
    <w:p>
      <w:pPr>
        <w:sectPr>
          <w:pgSz w:w="11520" w:h="15660" w:orient="portrait"/>
          <w:cols w:equalWidth="0" w:num="2">
            <w:col w:w="4840" w:space="380"/>
            <w:col w:w="4880"/>
          </w:cols>
          <w:pgMar w:left="740" w:top="35" w:right="680" w:bottom="0" w:gutter="0" w:footer="0" w:header="0"/>
          <w:type w:val="continuous"/>
        </w:sectPr>
      </w:pPr>
    </w:p>
    <w:p>
      <w:pPr>
        <w:spacing w:after="0" w:line="255" w:lineRule="exact"/>
        <w:rPr>
          <w:sz w:val="20"/>
          <w:szCs w:val="20"/>
          <w:color w:val="auto"/>
        </w:rPr>
      </w:pPr>
    </w:p>
    <w:tbl>
      <w:tblPr>
        <w:tblLayout w:type="fixed"/>
        <w:tblInd w:w="0"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100"/>
          </w:cols>
          <w:pgMar w:left="740" w:top="35" w:right="680" w:bottom="0" w:gutter="0" w:footer="0" w:header="0"/>
          <w:type w:val="continuous"/>
        </w:sectPr>
      </w:pPr>
    </w:p>
    <w:p>
      <w:pPr>
        <w:spacing w:after="0" w:line="78" w:lineRule="exact"/>
        <w:rPr>
          <w:sz w:val="20"/>
          <w:szCs w:val="20"/>
          <w:color w:val="auto"/>
        </w:rPr>
      </w:pPr>
    </w:p>
    <w:p>
      <w:pPr>
        <w:jc w:val="center"/>
        <w:ind w:right="60"/>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100"/>
          </w:cols>
          <w:pgMar w:left="740" w:top="35" w:right="680" w:bottom="0" w:gutter="0" w:footer="0" w:header="0"/>
          <w:type w:val="continuous"/>
        </w:sectPr>
      </w:pPr>
    </w:p>
    <w:bookmarkStart w:id="6" w:name="page7"/>
    <w:bookmarkEnd w:id="6"/>
    <w:p>
      <w:pPr>
        <w:jc w:val="center"/>
        <w:ind w:left="260" w:right="32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6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45720</wp:posOffset>
            </wp:positionV>
            <wp:extent cx="6375400" cy="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extLst>
                    </a:blip>
                    <a:srcRect/>
                    <a:stretch>
                      <a:fillRect/>
                    </a:stretch>
                  </pic:blipFill>
                  <pic:spPr bwMode="auto">
                    <a:xfrm>
                      <a:off x="0" y="0"/>
                      <a:ext cx="6375400" cy="6350"/>
                    </a:xfrm>
                    <a:prstGeom prst="rect">
                      <a:avLst/>
                    </a:prstGeom>
                    <a:noFill/>
                  </pic:spPr>
                </pic:pic>
              </a:graphicData>
            </a:graphic>
          </wp:anchor>
        </w:drawing>
      </w:r>
    </w:p>
    <w:p>
      <w:pPr>
        <w:sectPr>
          <w:pgSz w:w="11520" w:h="15660" w:orient="portrait"/>
          <w:cols w:equalWidth="0" w:num="1">
            <w:col w:w="10100"/>
          </w:cols>
          <w:pgMar w:left="740" w:top="35" w:right="6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300"/>
        <w:spacing w:after="0"/>
        <w:rPr>
          <w:sz w:val="20"/>
          <w:szCs w:val="20"/>
          <w:color w:val="auto"/>
        </w:rPr>
      </w:pPr>
      <w:r>
        <w:rPr>
          <w:rFonts w:ascii="Palatino Linotype" w:cs="Palatino Linotype" w:eastAsia="Palatino Linotype" w:hAnsi="Palatino Linotype"/>
          <w:sz w:val="18"/>
          <w:szCs w:val="18"/>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467360</wp:posOffset>
            </wp:positionH>
            <wp:positionV relativeFrom="paragraph">
              <wp:posOffset>-727710</wp:posOffset>
            </wp:positionV>
            <wp:extent cx="2409190" cy="26092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extLst>
                    </a:blip>
                    <a:srcRect/>
                    <a:stretch>
                      <a:fillRect/>
                    </a:stretch>
                  </pic:blipFill>
                  <pic:spPr bwMode="auto">
                    <a:xfrm>
                      <a:off x="0" y="0"/>
                      <a:ext cx="2409190" cy="26092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left="300"/>
        <w:spacing w:after="0"/>
        <w:rPr>
          <w:sz w:val="20"/>
          <w:szCs w:val="20"/>
          <w:color w:val="auto"/>
        </w:rPr>
      </w:pPr>
      <w:r>
        <w:rPr>
          <w:rFonts w:ascii="Palatino Linotype" w:cs="Palatino Linotype" w:eastAsia="Palatino Linotype" w:hAnsi="Palatino Linotype"/>
          <w:sz w:val="18"/>
          <w:szCs w:val="18"/>
          <w:color w:val="auto"/>
        </w:rPr>
        <w:t>(b)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467360</wp:posOffset>
            </wp:positionH>
            <wp:positionV relativeFrom="paragraph">
              <wp:posOffset>575945</wp:posOffset>
            </wp:positionV>
            <wp:extent cx="2406650" cy="128143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extLst>
                    </a:blip>
                    <a:srcRect/>
                    <a:stretch>
                      <a:fillRect/>
                    </a:stretch>
                  </pic:blipFill>
                  <pic:spPr bwMode="auto">
                    <a:xfrm>
                      <a:off x="0" y="0"/>
                      <a:ext cx="2406650" cy="1281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300"/>
        <w:spacing w:after="0"/>
        <w:rPr>
          <w:sz w:val="20"/>
          <w:szCs w:val="20"/>
          <w:color w:val="auto"/>
        </w:rPr>
      </w:pPr>
      <w:r>
        <w:rPr>
          <w:rFonts w:ascii="Palatino Linotype" w:cs="Palatino Linotype" w:eastAsia="Palatino Linotype" w:hAnsi="Palatino Linotype"/>
          <w:sz w:val="18"/>
          <w:szCs w:val="18"/>
          <w:color w:val="auto"/>
        </w:rPr>
        <w: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467360</wp:posOffset>
            </wp:positionH>
            <wp:positionV relativeFrom="paragraph">
              <wp:posOffset>565150</wp:posOffset>
            </wp:positionV>
            <wp:extent cx="2406650" cy="12890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extLst>
                    </a:blip>
                    <a:srcRect/>
                    <a:stretch>
                      <a:fillRect/>
                    </a:stretch>
                  </pic:blipFill>
                  <pic:spPr bwMode="auto">
                    <a:xfrm>
                      <a:off x="0" y="0"/>
                      <a:ext cx="2406650" cy="1289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280"/>
        <w:spacing w:after="0"/>
        <w:rPr>
          <w:sz w:val="20"/>
          <w:szCs w:val="20"/>
          <w:color w:val="auto"/>
        </w:rPr>
      </w:pPr>
      <w:r>
        <w:rPr>
          <w:rFonts w:ascii="Palatino Linotype" w:cs="Palatino Linotype" w:eastAsia="Palatino Linotype" w:hAnsi="Palatino Linotype"/>
          <w:sz w:val="18"/>
          <w:szCs w:val="18"/>
          <w:color w:val="auto"/>
        </w:rPr>
        <w:t>(d)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right="40"/>
        <w:spacing w:after="0" w:line="258" w:lineRule="auto"/>
        <w:rPr>
          <w:sz w:val="20"/>
          <w:szCs w:val="20"/>
          <w:color w:val="auto"/>
        </w:rPr>
      </w:pPr>
      <w:r>
        <w:rPr>
          <w:rFonts w:ascii="Arial" w:cs="Arial" w:eastAsia="Arial" w:hAnsi="Arial"/>
          <w:sz w:val="14"/>
          <w:szCs w:val="14"/>
          <w:b w:val="1"/>
          <w:bCs w:val="1"/>
          <w:color w:val="00629B"/>
        </w:rPr>
        <w:t>FIGURE 9.</w:t>
      </w:r>
      <w:r>
        <w:rPr>
          <w:rFonts w:ascii="Arial" w:cs="Arial" w:eastAsia="Arial" w:hAnsi="Arial"/>
          <w:sz w:val="14"/>
          <w:szCs w:val="14"/>
          <w:b w:val="1"/>
          <w:bCs w:val="1"/>
          <w:color w:val="000000"/>
        </w:rPr>
        <w:t> The visualization detection result of two methods on the</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VisDrone dataset. (a), (c) detection results of initial FPN; (b), (d) detection result of MPFPN. Different color represents its corresponding category.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233680</wp:posOffset>
            </wp:positionV>
            <wp:extent cx="3077210" cy="9874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extLst>
                    </a:blip>
                    <a:srcRect/>
                    <a:stretch>
                      <a:fillRect/>
                    </a:stretch>
                  </pic:blipFill>
                  <pic:spPr bwMode="auto">
                    <a:xfrm>
                      <a:off x="0" y="0"/>
                      <a:ext cx="3077210" cy="987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1060"/>
        <w:spacing w:after="0"/>
        <w:tabs>
          <w:tab w:leader="none" w:pos="3540" w:val="left"/>
        </w:tabs>
        <w:rPr>
          <w:sz w:val="20"/>
          <w:szCs w:val="20"/>
          <w:color w:val="auto"/>
        </w:rPr>
      </w:pPr>
      <w:r>
        <w:rPr>
          <w:rFonts w:ascii="Times New Roman" w:cs="Times New Roman" w:eastAsia="Times New Roman" w:hAnsi="Times New Roman"/>
          <w:sz w:val="18"/>
          <w:szCs w:val="18"/>
          <w:color w:val="auto"/>
        </w:rPr>
        <w:t>(a)</w:t>
      </w:r>
      <w:r>
        <w:rPr>
          <w:sz w:val="20"/>
          <w:szCs w:val="20"/>
          <w:color w:val="auto"/>
        </w:rPr>
        <w:tab/>
      </w:r>
      <w:r>
        <w:rPr>
          <w:rFonts w:ascii="Times New Roman" w:cs="Times New Roman" w:eastAsia="Times New Roman" w:hAnsi="Times New Roman"/>
          <w:sz w:val="18"/>
          <w:szCs w:val="18"/>
          <w:color w:val="auto"/>
        </w:rPr>
        <w:t>(b)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13970</wp:posOffset>
            </wp:positionV>
            <wp:extent cx="3077210" cy="9569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extLst>
                    </a:blip>
                    <a:srcRect/>
                    <a:stretch>
                      <a:fillRect/>
                    </a:stretch>
                  </pic:blipFill>
                  <pic:spPr bwMode="auto">
                    <a:xfrm>
                      <a:off x="0" y="0"/>
                      <a:ext cx="3077210" cy="956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060"/>
        <w:spacing w:after="0"/>
        <w:tabs>
          <w:tab w:leader="none" w:pos="3540" w:val="left"/>
        </w:tabs>
        <w:rPr>
          <w:sz w:val="20"/>
          <w:szCs w:val="20"/>
          <w:color w:val="auto"/>
        </w:rPr>
      </w:pPr>
      <w:r>
        <w:rPr>
          <w:rFonts w:ascii="Times New Roman" w:cs="Times New Roman" w:eastAsia="Times New Roman" w:hAnsi="Times New Roman"/>
          <w:sz w:val="18"/>
          <w:szCs w:val="18"/>
          <w:color w:val="auto"/>
        </w:rPr>
        <w:t>(c)</w:t>
      </w:r>
      <w:r>
        <w:rPr>
          <w:sz w:val="20"/>
          <w:szCs w:val="20"/>
          <w:color w:val="auto"/>
        </w:rPr>
        <w:tab/>
      </w:r>
      <w:r>
        <w:rPr>
          <w:rFonts w:ascii="Times New Roman" w:cs="Times New Roman" w:eastAsia="Times New Roman" w:hAnsi="Times New Roman"/>
          <w:sz w:val="18"/>
          <w:szCs w:val="18"/>
          <w:color w:val="auto"/>
        </w:rPr>
        <w:t>(d)</w:t>
      </w:r>
    </w:p>
    <w:p>
      <w:pPr>
        <w:spacing w:after="0" w:line="126" w:lineRule="exact"/>
        <w:rPr>
          <w:sz w:val="20"/>
          <w:szCs w:val="20"/>
          <w:color w:val="auto"/>
        </w:rPr>
      </w:pPr>
    </w:p>
    <w:p>
      <w:pPr>
        <w:spacing w:after="0" w:line="295" w:lineRule="auto"/>
        <w:rPr>
          <w:sz w:val="20"/>
          <w:szCs w:val="20"/>
          <w:color w:val="auto"/>
        </w:rPr>
      </w:pPr>
      <w:r>
        <w:rPr>
          <w:rFonts w:ascii="Arial" w:cs="Arial" w:eastAsia="Arial" w:hAnsi="Arial"/>
          <w:sz w:val="14"/>
          <w:szCs w:val="14"/>
          <w:b w:val="1"/>
          <w:bCs w:val="1"/>
          <w:color w:val="00629B"/>
        </w:rPr>
        <w:t>FIGURE 10.</w:t>
      </w:r>
      <w:r>
        <w:rPr>
          <w:rFonts w:ascii="Arial" w:cs="Arial" w:eastAsia="Arial" w:hAnsi="Arial"/>
          <w:sz w:val="14"/>
          <w:szCs w:val="14"/>
          <w:b w:val="1"/>
          <w:bCs w:val="1"/>
          <w:color w:val="000000"/>
        </w:rPr>
        <w:t> Comparison of the precision-recall curves for different IoU</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threshold. (a) pedestrian; (b) motor; (c) truck; (d) bus.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both"/>
        <w:ind w:right="40"/>
        <w:spacing w:after="0" w:line="268" w:lineRule="auto"/>
        <w:rPr>
          <w:sz w:val="20"/>
          <w:szCs w:val="20"/>
          <w:color w:val="auto"/>
        </w:rPr>
      </w:pPr>
      <w:r>
        <w:rPr>
          <w:rFonts w:ascii="Times New Roman" w:cs="Times New Roman" w:eastAsia="Times New Roman" w:hAnsi="Times New Roman"/>
          <w:sz w:val="20"/>
          <w:szCs w:val="20"/>
          <w:color w:val="auto"/>
        </w:rPr>
        <w:t xml:space="preserve">of 5k iterations. For data augmentation, randomly flipping image is used in the training stage. In order to match a suitable size of objects in drone-based images, we set the base size of the prior anchor to </w:t>
      </w:r>
      <w:r>
        <w:rPr>
          <w:rFonts w:ascii="Times New Roman" w:cs="Times New Roman" w:eastAsia="Times New Roman" w:hAnsi="Times New Roman"/>
          <w:sz w:val="23"/>
          <w:szCs w:val="23"/>
          <w:color w:val="auto"/>
        </w:rPr>
        <w:t>16, 32, 64,128, 256</w:t>
      </w:r>
    </w:p>
    <w:p>
      <w:pPr>
        <w:spacing w:after="0" w:line="6" w:lineRule="exact"/>
        <w:rPr>
          <w:sz w:val="20"/>
          <w:szCs w:val="20"/>
          <w:color w:val="auto"/>
        </w:rPr>
      </w:pPr>
    </w:p>
    <w:p>
      <w:pPr>
        <w:spacing w:after="0"/>
        <w:tabs>
          <w:tab w:leader="none" w:pos="1920" w:val="left"/>
        </w:tabs>
        <w:rPr>
          <w:sz w:val="20"/>
          <w:szCs w:val="20"/>
          <w:color w:val="auto"/>
        </w:rPr>
      </w:pPr>
      <w:r>
        <w:rPr>
          <w:rFonts w:ascii="Times New Roman" w:cs="Times New Roman" w:eastAsia="Times New Roman" w:hAnsi="Times New Roman"/>
          <w:sz w:val="20"/>
          <w:szCs w:val="20"/>
          <w:color w:val="auto"/>
        </w:rPr>
        <w:t>and the anchor ratio is</w:t>
      </w:r>
      <w:r>
        <w:rPr>
          <w:sz w:val="20"/>
          <w:szCs w:val="20"/>
          <w:color w:val="auto"/>
        </w:rPr>
        <w:tab/>
      </w:r>
      <w:r>
        <w:rPr>
          <w:rFonts w:ascii="Times New Roman" w:cs="Times New Roman" w:eastAsia="Times New Roman" w:hAnsi="Times New Roman"/>
          <w:sz w:val="23"/>
          <w:szCs w:val="23"/>
          <w:color w:val="auto"/>
        </w:rPr>
        <w:t xml:space="preserve">1: 2,1:1, 2 :1  </w:t>
      </w:r>
      <w:r>
        <w:rPr>
          <w:rFonts w:ascii="Times New Roman" w:cs="Times New Roman" w:eastAsia="Times New Roman" w:hAnsi="Times New Roman"/>
          <w:sz w:val="18"/>
          <w:szCs w:val="18"/>
          <w:color w:val="auto"/>
        </w:rPr>
        <w:t>.</w:t>
      </w: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Arial" w:cs="Arial" w:eastAsia="Arial" w:hAnsi="Arial"/>
          <w:sz w:val="18"/>
          <w:szCs w:val="18"/>
          <w:b w:val="1"/>
          <w:bCs w:val="1"/>
          <w:i w:val="1"/>
          <w:iCs w:val="1"/>
          <w:color w:val="58595B"/>
        </w:rPr>
        <w:t>C. COMPARATIVE RESULT IN EACH CATEGORY</w:t>
      </w:r>
    </w:p>
    <w:p>
      <w:pPr>
        <w:ind w:right="40"/>
        <w:spacing w:after="0"/>
        <w:rPr>
          <w:sz w:val="20"/>
          <w:szCs w:val="20"/>
          <w:color w:val="auto"/>
        </w:rPr>
      </w:pPr>
      <w:r>
        <w:rPr>
          <w:rFonts w:ascii="Times New Roman" w:cs="Times New Roman" w:eastAsia="Times New Roman" w:hAnsi="Times New Roman"/>
          <w:sz w:val="20"/>
          <w:szCs w:val="20"/>
          <w:color w:val="auto"/>
        </w:rPr>
        <w:t>We firstly compare all categories to investigate the validity of MPFPN. Cascaded R-CNN with ResNets-101 as the baseline network is structured. Figure 9 gives the visual comparison of MPFPN and FPN, and it can find as a noticeable improvement of our method these objects with a small size. For example, as shown in the red line of Figure 9a, the initial FPN can hardly effectively detect the objects with a tiny area. As a comparison, in Figure 9b, the proposed method can capture and recognize many objects with a few pixels, such as person class depicted in the color green, and the motor class drawn in the color chocolate.</w:t>
      </w:r>
    </w:p>
    <w:p>
      <w:pPr>
        <w:spacing w:after="0" w:line="2" w:lineRule="exact"/>
        <w:rPr>
          <w:sz w:val="20"/>
          <w:szCs w:val="20"/>
          <w:color w:val="auto"/>
        </w:rPr>
      </w:pPr>
    </w:p>
    <w:p>
      <w:pPr>
        <w:jc w:val="both"/>
        <w:ind w:right="40" w:firstLine="199"/>
        <w:spacing w:after="0" w:line="239" w:lineRule="auto"/>
        <w:rPr>
          <w:sz w:val="20"/>
          <w:szCs w:val="20"/>
          <w:color w:val="auto"/>
        </w:rPr>
      </w:pPr>
      <w:r>
        <w:rPr>
          <w:rFonts w:ascii="Times New Roman" w:cs="Times New Roman" w:eastAsia="Times New Roman" w:hAnsi="Times New Roman"/>
          <w:sz w:val="20"/>
          <w:szCs w:val="20"/>
          <w:color w:val="auto"/>
        </w:rPr>
        <w:t>As shown in Table 1, the experiment result suggests that our method reached 29.05% in AP</w:t>
      </w:r>
      <w:r>
        <w:rPr>
          <w:rFonts w:ascii="Times New Roman" w:cs="Times New Roman" w:eastAsia="Times New Roman" w:hAnsi="Times New Roman"/>
          <w:sz w:val="13"/>
          <w:szCs w:val="13"/>
          <w:color w:val="auto"/>
        </w:rPr>
        <w:t>0.5:0.95</w:t>
      </w:r>
      <w:r>
        <w:rPr>
          <w:rFonts w:ascii="Times New Roman" w:cs="Times New Roman" w:eastAsia="Times New Roman" w:hAnsi="Times New Roman"/>
          <w:sz w:val="20"/>
          <w:szCs w:val="20"/>
          <w:color w:val="auto"/>
        </w:rPr>
        <w:t>, which is increased by 2.05 points, and the result of each class is better than the initial FPN. It is because the presented MPFPN has more robust feature extraction capability and excellent detection</w:t>
      </w:r>
    </w:p>
    <w:p>
      <w:pPr>
        <w:spacing w:after="0" w:line="5" w:lineRule="exact"/>
        <w:rPr>
          <w:sz w:val="20"/>
          <w:szCs w:val="20"/>
          <w:color w:val="auto"/>
        </w:rPr>
      </w:pPr>
    </w:p>
    <w:p>
      <w:pPr>
        <w:jc w:val="both"/>
        <w:ind w:right="40"/>
        <w:spacing w:after="0" w:line="239" w:lineRule="auto"/>
        <w:rPr>
          <w:sz w:val="20"/>
          <w:szCs w:val="20"/>
          <w:color w:val="auto"/>
        </w:rPr>
      </w:pPr>
      <w:r>
        <w:rPr>
          <w:rFonts w:ascii="Times New Roman" w:cs="Times New Roman" w:eastAsia="Times New Roman" w:hAnsi="Times New Roman"/>
          <w:sz w:val="20"/>
          <w:szCs w:val="20"/>
          <w:color w:val="auto"/>
        </w:rPr>
        <w:t>performance. The experiment demonstrates the effectiveness of the method we proposed.</w:t>
      </w:r>
    </w:p>
    <w:p>
      <w:pPr>
        <w:jc w:val="both"/>
        <w:ind w:right="40" w:firstLine="202"/>
        <w:spacing w:after="0" w:line="241" w:lineRule="auto"/>
        <w:rPr>
          <w:sz w:val="20"/>
          <w:szCs w:val="20"/>
          <w:color w:val="auto"/>
        </w:rPr>
      </w:pPr>
      <w:r>
        <w:rPr>
          <w:rFonts w:ascii="Times New Roman" w:cs="Times New Roman" w:eastAsia="Times New Roman" w:hAnsi="Times New Roman"/>
          <w:sz w:val="20"/>
          <w:szCs w:val="20"/>
          <w:color w:val="auto"/>
        </w:rPr>
        <w:t>As is described in Table 2, the presented method achieves a satisfying performance in most categories when using the lower IoU threshold of 0.5. Meanwhile, we find that the detected results of the above six categories in Table 2 are less affected by the increase of the IoU threshold than the lower four categories. For example, the accuracy in AP</w:t>
      </w:r>
      <w:r>
        <w:rPr>
          <w:rFonts w:ascii="Times New Roman" w:cs="Times New Roman" w:eastAsia="Times New Roman" w:hAnsi="Times New Roman"/>
          <w:sz w:val="13"/>
          <w:szCs w:val="13"/>
          <w:color w:val="auto"/>
        </w:rPr>
        <w:t>0.5</w:t>
      </w:r>
      <w:r>
        <w:rPr>
          <w:rFonts w:ascii="Times New Roman" w:cs="Times New Roman" w:eastAsia="Times New Roman" w:hAnsi="Times New Roman"/>
          <w:sz w:val="20"/>
          <w:szCs w:val="20"/>
          <w:color w:val="auto"/>
        </w:rPr>
        <w:t xml:space="preserve"> and AP</w:t>
      </w:r>
      <w:r>
        <w:rPr>
          <w:rFonts w:ascii="Times New Roman" w:cs="Times New Roman" w:eastAsia="Times New Roman" w:hAnsi="Times New Roman"/>
          <w:sz w:val="13"/>
          <w:szCs w:val="13"/>
          <w:color w:val="auto"/>
        </w:rPr>
        <w:t>0.6</w:t>
      </w:r>
      <w:r>
        <w:rPr>
          <w:rFonts w:ascii="Times New Roman" w:cs="Times New Roman" w:eastAsia="Times New Roman" w:hAnsi="Times New Roman"/>
          <w:sz w:val="20"/>
          <w:szCs w:val="20"/>
          <w:color w:val="auto"/>
        </w:rPr>
        <w:t xml:space="preserve"> of the bus class is declined from 65.19% to 63.07%, while the AP</w:t>
      </w:r>
      <w:r>
        <w:rPr>
          <w:rFonts w:ascii="Times New Roman" w:cs="Times New Roman" w:eastAsia="Times New Roman" w:hAnsi="Times New Roman"/>
          <w:sz w:val="13"/>
          <w:szCs w:val="13"/>
          <w:color w:val="auto"/>
        </w:rPr>
        <w:t>0.5</w:t>
      </w:r>
      <w:r>
        <w:rPr>
          <w:rFonts w:ascii="Times New Roman" w:cs="Times New Roman" w:eastAsia="Times New Roman" w:hAnsi="Times New Roman"/>
          <w:sz w:val="20"/>
          <w:szCs w:val="20"/>
          <w:color w:val="auto"/>
        </w:rPr>
        <w:t xml:space="preserve"> and AP</w:t>
      </w:r>
      <w:r>
        <w:rPr>
          <w:rFonts w:ascii="Times New Roman" w:cs="Times New Roman" w:eastAsia="Times New Roman" w:hAnsi="Times New Roman"/>
          <w:sz w:val="13"/>
          <w:szCs w:val="13"/>
          <w:color w:val="auto"/>
        </w:rPr>
        <w:t>0.6</w:t>
      </w:r>
      <w:r>
        <w:rPr>
          <w:rFonts w:ascii="Times New Roman" w:cs="Times New Roman" w:eastAsia="Times New Roman" w:hAnsi="Times New Roman"/>
          <w:sz w:val="20"/>
          <w:szCs w:val="20"/>
          <w:color w:val="auto"/>
        </w:rPr>
        <w:t xml:space="preserve"> of the person class go sharply decreased from 54.85% to 42.91%, such condition is more obvious in the threshold of 0.7. It suggests that result of some categories is more easily to be affected by the increase of the IoU threshold and thus resulting in a poor performance in the high-IoU threshold detection. Figure 10 plots the precision-recall curves in picked four categories to compare, in Figure 10a and 10b, although the good results are reached in the AP</w:t>
      </w:r>
      <w:r>
        <w:rPr>
          <w:rFonts w:ascii="Times New Roman" w:cs="Times New Roman" w:eastAsia="Times New Roman" w:hAnsi="Times New Roman"/>
          <w:sz w:val="13"/>
          <w:szCs w:val="13"/>
          <w:color w:val="auto"/>
        </w:rPr>
        <w:t>0.5,</w:t>
      </w:r>
      <w:r>
        <w:rPr>
          <w:rFonts w:ascii="Times New Roman" w:cs="Times New Roman" w:eastAsia="Times New Roman" w:hAnsi="Times New Roman"/>
          <w:sz w:val="20"/>
          <w:szCs w:val="20"/>
          <w:color w:val="auto"/>
        </w:rPr>
        <w:t xml:space="preserve"> there is a big shift in the higher threshold for the person class and motor class. One of the possible reasons we guess is that it is quite hard to match the ground-truth of these categories precisely in the process of bounding box regression due to a relatively smaller size to others.</w:t>
      </w:r>
    </w:p>
    <w:p>
      <w:pPr>
        <w:spacing w:after="0" w:line="239" w:lineRule="exact"/>
        <w:rPr>
          <w:sz w:val="20"/>
          <w:szCs w:val="20"/>
          <w:color w:val="auto"/>
        </w:rPr>
      </w:pPr>
    </w:p>
    <w:p>
      <w:pPr>
        <w:spacing w:after="0"/>
        <w:rPr>
          <w:sz w:val="20"/>
          <w:szCs w:val="20"/>
          <w:color w:val="auto"/>
        </w:rPr>
      </w:pPr>
      <w:r>
        <w:rPr>
          <w:rFonts w:ascii="Arial" w:cs="Arial" w:eastAsia="Arial" w:hAnsi="Arial"/>
          <w:sz w:val="18"/>
          <w:szCs w:val="18"/>
          <w:b w:val="1"/>
          <w:bCs w:val="1"/>
          <w:i w:val="1"/>
          <w:iCs w:val="1"/>
          <w:color w:val="58595B"/>
        </w:rPr>
        <w:t>D. ABLATION STUDY</w:t>
      </w:r>
    </w:p>
    <w:p>
      <w:pPr>
        <w:jc w:val="both"/>
        <w:spacing w:after="0" w:line="245" w:lineRule="auto"/>
        <w:rPr>
          <w:sz w:val="20"/>
          <w:szCs w:val="20"/>
          <w:color w:val="auto"/>
        </w:rPr>
      </w:pPr>
      <w:r>
        <w:rPr>
          <w:rFonts w:ascii="Times New Roman" w:cs="Times New Roman" w:eastAsia="Times New Roman" w:hAnsi="Times New Roman"/>
          <w:sz w:val="20"/>
          <w:szCs w:val="20"/>
          <w:b w:val="1"/>
          <w:bCs w:val="1"/>
          <w:color w:val="auto"/>
        </w:rPr>
        <w:t xml:space="preserve">Effect of the parallel branch. </w:t>
      </w:r>
      <w:r>
        <w:rPr>
          <w:rFonts w:ascii="Times New Roman" w:cs="Times New Roman" w:eastAsia="Times New Roman" w:hAnsi="Times New Roman"/>
          <w:sz w:val="20"/>
          <w:szCs w:val="20"/>
          <w:color w:val="auto"/>
        </w:rPr>
        <w:t>In section 3.1, we have</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analyzed that the parallel branch helps recover feature information of small objects. In Table 3, a comparison is presented to analyze the effect of each parallel branch. As we can see from the table, detection accuracy of AP</w:t>
      </w:r>
      <w:r>
        <w:rPr>
          <w:rFonts w:ascii="Times New Roman" w:cs="Times New Roman" w:eastAsia="Times New Roman" w:hAnsi="Times New Roman"/>
          <w:sz w:val="13"/>
          <w:szCs w:val="13"/>
          <w:color w:val="auto"/>
        </w:rPr>
        <w:t>0.5:0.95</w:t>
      </w:r>
      <w:r>
        <w:rPr>
          <w:rFonts w:ascii="Times New Roman" w:cs="Times New Roman" w:eastAsia="Times New Roman" w:hAnsi="Times New Roman"/>
          <w:sz w:val="20"/>
          <w:szCs w:val="20"/>
          <w:color w:val="auto"/>
        </w:rPr>
        <w:t xml:space="preserve"> is increased by 1.13 points when only applying parallel branch- 1 and 0.81 points when only using parallel branch-2. Results indicate that these two parallel branches are both</w:t>
      </w:r>
    </w:p>
    <w:p>
      <w:pPr>
        <w:spacing w:after="0" w:line="254" w:lineRule="exact"/>
        <w:rPr>
          <w:sz w:val="20"/>
          <w:szCs w:val="20"/>
          <w:color w:val="auto"/>
        </w:rPr>
      </w:pPr>
    </w:p>
    <w:p>
      <w:pPr>
        <w:sectPr>
          <w:pgSz w:w="11520" w:h="15660" w:orient="portrait"/>
          <w:cols w:equalWidth="0" w:num="2">
            <w:col w:w="4780" w:space="440"/>
            <w:col w:w="4880"/>
          </w:cols>
          <w:pgMar w:left="740" w:top="35" w:right="680" w:bottom="0" w:gutter="0" w:footer="0" w:header="0"/>
          <w:type w:val="continuous"/>
        </w:sectPr>
      </w:pPr>
    </w:p>
    <w:p>
      <w:pPr>
        <w:spacing w:after="0" w:line="69" w:lineRule="exact"/>
        <w:rPr>
          <w:sz w:val="20"/>
          <w:szCs w:val="20"/>
          <w:color w:val="auto"/>
        </w:rPr>
      </w:pPr>
    </w:p>
    <w:tbl>
      <w:tblPr>
        <w:tblLayout w:type="fixed"/>
        <w:tblInd w:w="0"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100"/>
          </w:cols>
          <w:pgMar w:left="740" w:top="35" w:right="680" w:bottom="0" w:gutter="0" w:footer="0" w:header="0"/>
          <w:type w:val="continuous"/>
        </w:sectPr>
      </w:pPr>
    </w:p>
    <w:p>
      <w:pPr>
        <w:spacing w:after="0" w:line="78" w:lineRule="exact"/>
        <w:rPr>
          <w:sz w:val="20"/>
          <w:szCs w:val="20"/>
          <w:color w:val="auto"/>
        </w:rPr>
      </w:pPr>
    </w:p>
    <w:p>
      <w:pPr>
        <w:jc w:val="center"/>
        <w:ind w:right="60"/>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100"/>
          </w:cols>
          <w:pgMar w:left="740" w:top="35" w:right="680" w:bottom="0" w:gutter="0" w:footer="0" w:header="0"/>
          <w:type w:val="continuous"/>
        </w:sectPr>
      </w:pPr>
    </w:p>
    <w:bookmarkStart w:id="7" w:name="page8"/>
    <w:bookmarkEnd w:id="7"/>
    <w:p>
      <w:pPr>
        <w:jc w:val="center"/>
        <w:ind w:left="1" w:right="2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2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45720</wp:posOffset>
            </wp:positionV>
            <wp:extent cx="6375400" cy="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extLst>
                    </a:blip>
                    <a:srcRect/>
                    <a:stretch>
                      <a:fillRect/>
                    </a:stretch>
                  </pic:blipFill>
                  <pic:spPr bwMode="auto">
                    <a:xfrm>
                      <a:off x="0" y="0"/>
                      <a:ext cx="6375400" cy="6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1" w:right="180"/>
        <w:spacing w:after="0" w:line="267" w:lineRule="auto"/>
        <w:rPr>
          <w:sz w:val="20"/>
          <w:szCs w:val="20"/>
          <w:color w:val="auto"/>
        </w:rPr>
      </w:pPr>
      <w:r>
        <w:rPr>
          <w:rFonts w:ascii="Arial" w:cs="Arial" w:eastAsia="Arial" w:hAnsi="Arial"/>
          <w:sz w:val="14"/>
          <w:szCs w:val="14"/>
          <w:b w:val="1"/>
          <w:bCs w:val="1"/>
          <w:color w:val="00629B"/>
        </w:rPr>
        <w:t>TABLE 1.</w:t>
      </w:r>
      <w:r>
        <w:rPr>
          <w:rFonts w:ascii="Arial" w:cs="Arial" w:eastAsia="Arial" w:hAnsi="Arial"/>
          <w:sz w:val="14"/>
          <w:szCs w:val="14"/>
          <w:b w:val="1"/>
          <w:bCs w:val="1"/>
          <w:color w:val="000000"/>
        </w:rPr>
        <w:t> Comparative results in each category. All categories are evaluated in AP</w:t>
      </w:r>
      <w:r>
        <w:rPr>
          <w:rFonts w:ascii="Arial" w:cs="Arial" w:eastAsia="Arial" w:hAnsi="Arial"/>
          <w:sz w:val="8"/>
          <w:szCs w:val="8"/>
          <w:b w:val="1"/>
          <w:bCs w:val="1"/>
          <w:color w:val="000000"/>
        </w:rPr>
        <w:t>0.5:0.95.</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FPN: Feature Pyramid Networks. MPFPN: Multi-branch</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Parallel Feature Pyramid Networks. All methods use Cascaded R-CNN as the baseline network. Class ped. refers to the pedestrian, awn. refers to the awning-tricycle.</w:t>
      </w:r>
    </w:p>
    <w:p>
      <w:pPr>
        <w:spacing w:after="0" w:line="125" w:lineRule="exact"/>
        <w:rPr>
          <w:sz w:val="20"/>
          <w:szCs w:val="20"/>
          <w:color w:val="auto"/>
        </w:rPr>
      </w:pPr>
    </w:p>
    <w:tbl>
      <w:tblPr>
        <w:tblLayout w:type="fixed"/>
        <w:tblInd w:w="241" w:type="dxa"/>
        <w:tblCellMar>
          <w:top w:w="0" w:type="dxa"/>
          <w:left w:w="0" w:type="dxa"/>
          <w:bottom w:w="0" w:type="dxa"/>
          <w:right w:w="0" w:type="dxa"/>
        </w:tblCellMar>
      </w:tblPr>
      <w:tr>
        <w:trPr>
          <w:trHeight w:val="207"/>
        </w:trPr>
        <w:tc>
          <w:tcPr>
            <w:tcW w:w="128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16"/>
                <w:szCs w:val="16"/>
                <w:b w:val="1"/>
                <w:bCs w:val="1"/>
                <w:color w:val="auto"/>
              </w:rPr>
              <w:t>Baseline</w:t>
            </w:r>
          </w:p>
        </w:tc>
        <w:tc>
          <w:tcPr>
            <w:tcW w:w="76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16"/>
                <w:szCs w:val="16"/>
                <w:b w:val="1"/>
                <w:bCs w:val="1"/>
                <w:color w:val="auto"/>
              </w:rPr>
              <w:t>Method</w:t>
            </w:r>
          </w:p>
        </w:tc>
        <w:tc>
          <w:tcPr>
            <w:tcW w:w="600" w:type="dxa"/>
            <w:vAlign w:val="bottom"/>
            <w:tcBorders>
              <w:top w:val="single" w:sz="8" w:color="auto"/>
            </w:tcBorders>
          </w:tcPr>
          <w:p>
            <w:pPr>
              <w:jc w:val="center"/>
              <w:spacing w:after="0"/>
              <w:rPr>
                <w:sz w:val="20"/>
                <w:szCs w:val="20"/>
                <w:color w:val="auto"/>
              </w:rPr>
            </w:pPr>
            <w:r>
              <w:rPr>
                <w:rFonts w:ascii="Times New Roman" w:cs="Times New Roman" w:eastAsia="Times New Roman" w:hAnsi="Times New Roman"/>
                <w:sz w:val="16"/>
                <w:szCs w:val="16"/>
                <w:b w:val="1"/>
                <w:bCs w:val="1"/>
                <w:color w:val="auto"/>
                <w:w w:val="95"/>
              </w:rPr>
              <w:t>Test</w:t>
            </w:r>
          </w:p>
        </w:tc>
        <w:tc>
          <w:tcPr>
            <w:tcW w:w="720" w:type="dxa"/>
            <w:vAlign w:val="bottom"/>
            <w:tcBorders>
              <w:top w:val="single" w:sz="8" w:color="auto"/>
            </w:tcBorders>
            <w:vMerge w:val="restart"/>
          </w:tcPr>
          <w:p>
            <w:pPr>
              <w:ind w:left="100"/>
              <w:spacing w:after="0"/>
              <w:rPr>
                <w:sz w:val="20"/>
                <w:szCs w:val="20"/>
                <w:color w:val="auto"/>
              </w:rPr>
            </w:pPr>
            <w:r>
              <w:rPr>
                <w:rFonts w:ascii="Times New Roman" w:cs="Times New Roman" w:eastAsia="Times New Roman" w:hAnsi="Times New Roman"/>
                <w:sz w:val="16"/>
                <w:szCs w:val="16"/>
                <w:b w:val="1"/>
                <w:bCs w:val="1"/>
                <w:color w:val="auto"/>
              </w:rPr>
              <w:t>AP [%]</w:t>
            </w:r>
          </w:p>
        </w:tc>
        <w:tc>
          <w:tcPr>
            <w:tcW w:w="58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16"/>
                <w:szCs w:val="16"/>
                <w:b w:val="1"/>
                <w:bCs w:val="1"/>
                <w:color w:val="auto"/>
              </w:rPr>
              <w:t>ped.</w:t>
            </w:r>
          </w:p>
        </w:tc>
        <w:tc>
          <w:tcPr>
            <w:tcW w:w="68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16"/>
                <w:szCs w:val="16"/>
                <w:b w:val="1"/>
                <w:bCs w:val="1"/>
                <w:color w:val="auto"/>
                <w:w w:val="99"/>
              </w:rPr>
              <w:t>person</w:t>
            </w:r>
          </w:p>
        </w:tc>
        <w:tc>
          <w:tcPr>
            <w:tcW w:w="680" w:type="dxa"/>
            <w:vAlign w:val="bottom"/>
            <w:tcBorders>
              <w:top w:val="single" w:sz="8" w:color="auto"/>
            </w:tcBorders>
            <w:vMerge w:val="restart"/>
          </w:tcPr>
          <w:p>
            <w:pPr>
              <w:ind w:left="100"/>
              <w:spacing w:after="0"/>
              <w:rPr>
                <w:sz w:val="20"/>
                <w:szCs w:val="20"/>
                <w:color w:val="auto"/>
              </w:rPr>
            </w:pPr>
            <w:r>
              <w:rPr>
                <w:rFonts w:ascii="Times New Roman" w:cs="Times New Roman" w:eastAsia="Times New Roman" w:hAnsi="Times New Roman"/>
                <w:sz w:val="16"/>
                <w:szCs w:val="16"/>
                <w:b w:val="1"/>
                <w:bCs w:val="1"/>
                <w:color w:val="auto"/>
              </w:rPr>
              <w:t>bicycle</w:t>
            </w:r>
          </w:p>
        </w:tc>
        <w:tc>
          <w:tcPr>
            <w:tcW w:w="58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16"/>
                <w:szCs w:val="16"/>
                <w:b w:val="1"/>
                <w:bCs w:val="1"/>
                <w:color w:val="auto"/>
                <w:w w:val="98"/>
              </w:rPr>
              <w:t>car</w:t>
            </w:r>
          </w:p>
        </w:tc>
        <w:tc>
          <w:tcPr>
            <w:tcW w:w="58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16"/>
                <w:szCs w:val="16"/>
                <w:b w:val="1"/>
                <w:bCs w:val="1"/>
                <w:color w:val="auto"/>
              </w:rPr>
              <w:t>van</w:t>
            </w:r>
          </w:p>
        </w:tc>
        <w:tc>
          <w:tcPr>
            <w:tcW w:w="600" w:type="dxa"/>
            <w:vAlign w:val="bottom"/>
            <w:tcBorders>
              <w:top w:val="single" w:sz="8" w:color="auto"/>
            </w:tcBorders>
            <w:vMerge w:val="restart"/>
          </w:tcPr>
          <w:p>
            <w:pPr>
              <w:ind w:left="100"/>
              <w:spacing w:after="0"/>
              <w:rPr>
                <w:sz w:val="20"/>
                <w:szCs w:val="20"/>
                <w:color w:val="auto"/>
              </w:rPr>
            </w:pPr>
            <w:r>
              <w:rPr>
                <w:rFonts w:ascii="Times New Roman" w:cs="Times New Roman" w:eastAsia="Times New Roman" w:hAnsi="Times New Roman"/>
                <w:sz w:val="16"/>
                <w:szCs w:val="16"/>
                <w:b w:val="1"/>
                <w:bCs w:val="1"/>
                <w:color w:val="auto"/>
              </w:rPr>
              <w:t>truck</w:t>
            </w:r>
          </w:p>
        </w:tc>
        <w:tc>
          <w:tcPr>
            <w:tcW w:w="72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16"/>
                <w:szCs w:val="16"/>
                <w:b w:val="1"/>
                <w:bCs w:val="1"/>
                <w:color w:val="auto"/>
                <w:w w:val="98"/>
              </w:rPr>
              <w:t>tricycle</w:t>
            </w:r>
          </w:p>
        </w:tc>
        <w:tc>
          <w:tcPr>
            <w:tcW w:w="560" w:type="dxa"/>
            <w:vAlign w:val="bottom"/>
            <w:tcBorders>
              <w:top w:val="single" w:sz="8" w:color="auto"/>
            </w:tcBorders>
            <w:vMerge w:val="restart"/>
          </w:tcPr>
          <w:p>
            <w:pPr>
              <w:ind w:left="120"/>
              <w:spacing w:after="0"/>
              <w:rPr>
                <w:sz w:val="20"/>
                <w:szCs w:val="20"/>
                <w:color w:val="auto"/>
              </w:rPr>
            </w:pPr>
            <w:r>
              <w:rPr>
                <w:rFonts w:ascii="Times New Roman" w:cs="Times New Roman" w:eastAsia="Times New Roman" w:hAnsi="Times New Roman"/>
                <w:sz w:val="16"/>
                <w:szCs w:val="16"/>
                <w:b w:val="1"/>
                <w:bCs w:val="1"/>
                <w:color w:val="auto"/>
              </w:rPr>
              <w:t>awn.</w:t>
            </w:r>
          </w:p>
        </w:tc>
        <w:tc>
          <w:tcPr>
            <w:tcW w:w="580" w:type="dxa"/>
            <w:vAlign w:val="bottom"/>
            <w:tcBorders>
              <w:top w:val="single" w:sz="8" w:color="auto"/>
            </w:tcBorders>
            <w:vMerge w:val="restart"/>
          </w:tcPr>
          <w:p>
            <w:pPr>
              <w:ind w:left="180"/>
              <w:spacing w:after="0"/>
              <w:rPr>
                <w:sz w:val="20"/>
                <w:szCs w:val="20"/>
                <w:color w:val="auto"/>
              </w:rPr>
            </w:pPr>
            <w:r>
              <w:rPr>
                <w:rFonts w:ascii="Times New Roman" w:cs="Times New Roman" w:eastAsia="Times New Roman" w:hAnsi="Times New Roman"/>
                <w:sz w:val="16"/>
                <w:szCs w:val="16"/>
                <w:b w:val="1"/>
                <w:bCs w:val="1"/>
                <w:color w:val="auto"/>
              </w:rPr>
              <w:t>bus</w:t>
            </w:r>
          </w:p>
        </w:tc>
        <w:tc>
          <w:tcPr>
            <w:tcW w:w="640" w:type="dxa"/>
            <w:vAlign w:val="bottom"/>
            <w:tcBorders>
              <w:top w:val="single" w:sz="8" w:color="auto"/>
            </w:tcBorders>
            <w:vMerge w:val="restart"/>
          </w:tcPr>
          <w:p>
            <w:pPr>
              <w:jc w:val="center"/>
              <w:spacing w:after="0"/>
              <w:rPr>
                <w:sz w:val="20"/>
                <w:szCs w:val="20"/>
                <w:color w:val="auto"/>
              </w:rPr>
            </w:pPr>
            <w:r>
              <w:rPr>
                <w:rFonts w:ascii="Times New Roman" w:cs="Times New Roman" w:eastAsia="Times New Roman" w:hAnsi="Times New Roman"/>
                <w:sz w:val="16"/>
                <w:szCs w:val="16"/>
                <w:b w:val="1"/>
                <w:bCs w:val="1"/>
                <w:color w:val="auto"/>
              </w:rPr>
              <w:t>motor</w:t>
            </w:r>
          </w:p>
        </w:tc>
        <w:tc>
          <w:tcPr>
            <w:tcW w:w="0" w:type="dxa"/>
            <w:vAlign w:val="bottom"/>
          </w:tcPr>
          <w:p>
            <w:pPr>
              <w:spacing w:after="0"/>
              <w:rPr>
                <w:sz w:val="1"/>
                <w:szCs w:val="1"/>
                <w:color w:val="auto"/>
              </w:rPr>
            </w:pPr>
          </w:p>
        </w:tc>
      </w:tr>
      <w:tr>
        <w:trPr>
          <w:trHeight w:val="131"/>
        </w:trPr>
        <w:tc>
          <w:tcPr>
            <w:tcW w:w="1280" w:type="dxa"/>
            <w:vAlign w:val="bottom"/>
            <w:vMerge w:val="continue"/>
          </w:tcPr>
          <w:p>
            <w:pPr>
              <w:spacing w:after="0"/>
              <w:rPr>
                <w:sz w:val="11"/>
                <w:szCs w:val="11"/>
                <w:color w:val="auto"/>
              </w:rPr>
            </w:pPr>
          </w:p>
        </w:tc>
        <w:tc>
          <w:tcPr>
            <w:tcW w:w="760" w:type="dxa"/>
            <w:vAlign w:val="bottom"/>
            <w:vMerge w:val="continue"/>
          </w:tcPr>
          <w:p>
            <w:pPr>
              <w:spacing w:after="0"/>
              <w:rPr>
                <w:sz w:val="11"/>
                <w:szCs w:val="11"/>
                <w:color w:val="auto"/>
              </w:rPr>
            </w:pPr>
          </w:p>
        </w:tc>
        <w:tc>
          <w:tcPr>
            <w:tcW w:w="60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b w:val="1"/>
                <w:bCs w:val="1"/>
                <w:color w:val="auto"/>
              </w:rPr>
              <w:t>speed</w:t>
            </w:r>
          </w:p>
        </w:tc>
        <w:tc>
          <w:tcPr>
            <w:tcW w:w="720" w:type="dxa"/>
            <w:vAlign w:val="bottom"/>
            <w:vMerge w:val="continue"/>
          </w:tcPr>
          <w:p>
            <w:pPr>
              <w:spacing w:after="0"/>
              <w:rPr>
                <w:sz w:val="11"/>
                <w:szCs w:val="11"/>
                <w:color w:val="auto"/>
              </w:rPr>
            </w:pPr>
          </w:p>
        </w:tc>
        <w:tc>
          <w:tcPr>
            <w:tcW w:w="580" w:type="dxa"/>
            <w:vAlign w:val="bottom"/>
            <w:vMerge w:val="continue"/>
          </w:tcPr>
          <w:p>
            <w:pPr>
              <w:spacing w:after="0"/>
              <w:rPr>
                <w:sz w:val="11"/>
                <w:szCs w:val="11"/>
                <w:color w:val="auto"/>
              </w:rPr>
            </w:pPr>
          </w:p>
        </w:tc>
        <w:tc>
          <w:tcPr>
            <w:tcW w:w="680" w:type="dxa"/>
            <w:vAlign w:val="bottom"/>
            <w:vMerge w:val="continue"/>
          </w:tcPr>
          <w:p>
            <w:pPr>
              <w:spacing w:after="0"/>
              <w:rPr>
                <w:sz w:val="11"/>
                <w:szCs w:val="11"/>
                <w:color w:val="auto"/>
              </w:rPr>
            </w:pPr>
          </w:p>
        </w:tc>
        <w:tc>
          <w:tcPr>
            <w:tcW w:w="680" w:type="dxa"/>
            <w:vAlign w:val="bottom"/>
            <w:vMerge w:val="continue"/>
          </w:tcPr>
          <w:p>
            <w:pPr>
              <w:spacing w:after="0"/>
              <w:rPr>
                <w:sz w:val="11"/>
                <w:szCs w:val="11"/>
                <w:color w:val="auto"/>
              </w:rPr>
            </w:pPr>
          </w:p>
        </w:tc>
        <w:tc>
          <w:tcPr>
            <w:tcW w:w="580" w:type="dxa"/>
            <w:vAlign w:val="bottom"/>
            <w:vMerge w:val="continue"/>
          </w:tcPr>
          <w:p>
            <w:pPr>
              <w:spacing w:after="0"/>
              <w:rPr>
                <w:sz w:val="11"/>
                <w:szCs w:val="11"/>
                <w:color w:val="auto"/>
              </w:rPr>
            </w:pPr>
          </w:p>
        </w:tc>
        <w:tc>
          <w:tcPr>
            <w:tcW w:w="580" w:type="dxa"/>
            <w:vAlign w:val="bottom"/>
            <w:vMerge w:val="continue"/>
          </w:tcPr>
          <w:p>
            <w:pPr>
              <w:spacing w:after="0"/>
              <w:rPr>
                <w:sz w:val="11"/>
                <w:szCs w:val="11"/>
                <w:color w:val="auto"/>
              </w:rPr>
            </w:pPr>
          </w:p>
        </w:tc>
        <w:tc>
          <w:tcPr>
            <w:tcW w:w="600" w:type="dxa"/>
            <w:vAlign w:val="bottom"/>
            <w:vMerge w:val="continue"/>
          </w:tcPr>
          <w:p>
            <w:pPr>
              <w:spacing w:after="0"/>
              <w:rPr>
                <w:sz w:val="11"/>
                <w:szCs w:val="11"/>
                <w:color w:val="auto"/>
              </w:rPr>
            </w:pPr>
          </w:p>
        </w:tc>
        <w:tc>
          <w:tcPr>
            <w:tcW w:w="720" w:type="dxa"/>
            <w:vAlign w:val="bottom"/>
            <w:vMerge w:val="continue"/>
          </w:tcPr>
          <w:p>
            <w:pPr>
              <w:spacing w:after="0"/>
              <w:rPr>
                <w:sz w:val="11"/>
                <w:szCs w:val="11"/>
                <w:color w:val="auto"/>
              </w:rPr>
            </w:pPr>
          </w:p>
        </w:tc>
        <w:tc>
          <w:tcPr>
            <w:tcW w:w="560" w:type="dxa"/>
            <w:vAlign w:val="bottom"/>
            <w:vMerge w:val="continue"/>
          </w:tcPr>
          <w:p>
            <w:pPr>
              <w:spacing w:after="0"/>
              <w:rPr>
                <w:sz w:val="11"/>
                <w:szCs w:val="11"/>
                <w:color w:val="auto"/>
              </w:rPr>
            </w:pPr>
          </w:p>
        </w:tc>
        <w:tc>
          <w:tcPr>
            <w:tcW w:w="580" w:type="dxa"/>
            <w:vAlign w:val="bottom"/>
            <w:vMerge w:val="continue"/>
          </w:tcPr>
          <w:p>
            <w:pPr>
              <w:spacing w:after="0"/>
              <w:rPr>
                <w:sz w:val="11"/>
                <w:szCs w:val="11"/>
                <w:color w:val="auto"/>
              </w:rPr>
            </w:pPr>
          </w:p>
        </w:tc>
        <w:tc>
          <w:tcPr>
            <w:tcW w:w="64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76"/>
        </w:trPr>
        <w:tc>
          <w:tcPr>
            <w:tcW w:w="1280" w:type="dxa"/>
            <w:vAlign w:val="bottom"/>
            <w:tcBorders>
              <w:bottom w:val="single" w:sz="8" w:color="auto"/>
            </w:tcBorders>
          </w:tcPr>
          <w:p>
            <w:pPr>
              <w:spacing w:after="0"/>
              <w:rPr>
                <w:sz w:val="6"/>
                <w:szCs w:val="6"/>
                <w:color w:val="auto"/>
              </w:rPr>
            </w:pPr>
          </w:p>
        </w:tc>
        <w:tc>
          <w:tcPr>
            <w:tcW w:w="760" w:type="dxa"/>
            <w:vAlign w:val="bottom"/>
            <w:tcBorders>
              <w:bottom w:val="single" w:sz="8" w:color="auto"/>
            </w:tcBorders>
          </w:tcPr>
          <w:p>
            <w:pPr>
              <w:spacing w:after="0"/>
              <w:rPr>
                <w:sz w:val="6"/>
                <w:szCs w:val="6"/>
                <w:color w:val="auto"/>
              </w:rPr>
            </w:pPr>
          </w:p>
        </w:tc>
        <w:tc>
          <w:tcPr>
            <w:tcW w:w="600" w:type="dxa"/>
            <w:vAlign w:val="bottom"/>
            <w:tcBorders>
              <w:bottom w:val="single" w:sz="8" w:color="auto"/>
            </w:tcBorders>
            <w:vMerge w:val="continue"/>
          </w:tcPr>
          <w:p>
            <w:pPr>
              <w:spacing w:after="0"/>
              <w:rPr>
                <w:sz w:val="6"/>
                <w:szCs w:val="6"/>
                <w:color w:val="auto"/>
              </w:rPr>
            </w:pPr>
          </w:p>
        </w:tc>
        <w:tc>
          <w:tcPr>
            <w:tcW w:w="720" w:type="dxa"/>
            <w:vAlign w:val="bottom"/>
            <w:tcBorders>
              <w:bottom w:val="single" w:sz="8" w:color="auto"/>
            </w:tcBorders>
          </w:tcPr>
          <w:p>
            <w:pPr>
              <w:spacing w:after="0"/>
              <w:rPr>
                <w:sz w:val="6"/>
                <w:szCs w:val="6"/>
                <w:color w:val="auto"/>
              </w:rPr>
            </w:pPr>
          </w:p>
        </w:tc>
        <w:tc>
          <w:tcPr>
            <w:tcW w:w="580" w:type="dxa"/>
            <w:vAlign w:val="bottom"/>
            <w:tcBorders>
              <w:bottom w:val="single" w:sz="8" w:color="auto"/>
            </w:tcBorders>
          </w:tcPr>
          <w:p>
            <w:pPr>
              <w:spacing w:after="0"/>
              <w:rPr>
                <w:sz w:val="6"/>
                <w:szCs w:val="6"/>
                <w:color w:val="auto"/>
              </w:rPr>
            </w:pPr>
          </w:p>
        </w:tc>
        <w:tc>
          <w:tcPr>
            <w:tcW w:w="680" w:type="dxa"/>
            <w:vAlign w:val="bottom"/>
            <w:tcBorders>
              <w:bottom w:val="single" w:sz="8" w:color="auto"/>
            </w:tcBorders>
          </w:tcPr>
          <w:p>
            <w:pPr>
              <w:spacing w:after="0"/>
              <w:rPr>
                <w:sz w:val="6"/>
                <w:szCs w:val="6"/>
                <w:color w:val="auto"/>
              </w:rPr>
            </w:pPr>
          </w:p>
        </w:tc>
        <w:tc>
          <w:tcPr>
            <w:tcW w:w="680" w:type="dxa"/>
            <w:vAlign w:val="bottom"/>
            <w:tcBorders>
              <w:bottom w:val="single" w:sz="8" w:color="auto"/>
            </w:tcBorders>
          </w:tcPr>
          <w:p>
            <w:pPr>
              <w:spacing w:after="0"/>
              <w:rPr>
                <w:sz w:val="6"/>
                <w:szCs w:val="6"/>
                <w:color w:val="auto"/>
              </w:rPr>
            </w:pPr>
          </w:p>
        </w:tc>
        <w:tc>
          <w:tcPr>
            <w:tcW w:w="580" w:type="dxa"/>
            <w:vAlign w:val="bottom"/>
            <w:tcBorders>
              <w:bottom w:val="single" w:sz="8" w:color="auto"/>
            </w:tcBorders>
          </w:tcPr>
          <w:p>
            <w:pPr>
              <w:spacing w:after="0"/>
              <w:rPr>
                <w:sz w:val="6"/>
                <w:szCs w:val="6"/>
                <w:color w:val="auto"/>
              </w:rPr>
            </w:pPr>
          </w:p>
        </w:tc>
        <w:tc>
          <w:tcPr>
            <w:tcW w:w="580" w:type="dxa"/>
            <w:vAlign w:val="bottom"/>
            <w:tcBorders>
              <w:bottom w:val="single" w:sz="8" w:color="auto"/>
            </w:tcBorders>
          </w:tcPr>
          <w:p>
            <w:pPr>
              <w:spacing w:after="0"/>
              <w:rPr>
                <w:sz w:val="6"/>
                <w:szCs w:val="6"/>
                <w:color w:val="auto"/>
              </w:rPr>
            </w:pPr>
          </w:p>
        </w:tc>
        <w:tc>
          <w:tcPr>
            <w:tcW w:w="600" w:type="dxa"/>
            <w:vAlign w:val="bottom"/>
            <w:tcBorders>
              <w:bottom w:val="single" w:sz="8" w:color="auto"/>
            </w:tcBorders>
          </w:tcPr>
          <w:p>
            <w:pPr>
              <w:spacing w:after="0"/>
              <w:rPr>
                <w:sz w:val="6"/>
                <w:szCs w:val="6"/>
                <w:color w:val="auto"/>
              </w:rPr>
            </w:pPr>
          </w:p>
        </w:tc>
        <w:tc>
          <w:tcPr>
            <w:tcW w:w="720" w:type="dxa"/>
            <w:vAlign w:val="bottom"/>
            <w:tcBorders>
              <w:bottom w:val="single" w:sz="8" w:color="auto"/>
            </w:tcBorders>
          </w:tcPr>
          <w:p>
            <w:pPr>
              <w:spacing w:after="0"/>
              <w:rPr>
                <w:sz w:val="6"/>
                <w:szCs w:val="6"/>
                <w:color w:val="auto"/>
              </w:rPr>
            </w:pPr>
          </w:p>
        </w:tc>
        <w:tc>
          <w:tcPr>
            <w:tcW w:w="560" w:type="dxa"/>
            <w:vAlign w:val="bottom"/>
            <w:tcBorders>
              <w:bottom w:val="single" w:sz="8" w:color="auto"/>
            </w:tcBorders>
          </w:tcPr>
          <w:p>
            <w:pPr>
              <w:spacing w:after="0"/>
              <w:rPr>
                <w:sz w:val="6"/>
                <w:szCs w:val="6"/>
                <w:color w:val="auto"/>
              </w:rPr>
            </w:pPr>
          </w:p>
        </w:tc>
        <w:tc>
          <w:tcPr>
            <w:tcW w:w="580" w:type="dxa"/>
            <w:vAlign w:val="bottom"/>
            <w:tcBorders>
              <w:bottom w:val="single" w:sz="8" w:color="auto"/>
            </w:tcBorders>
          </w:tcPr>
          <w:p>
            <w:pPr>
              <w:spacing w:after="0"/>
              <w:rPr>
                <w:sz w:val="6"/>
                <w:szCs w:val="6"/>
                <w:color w:val="auto"/>
              </w:rPr>
            </w:pPr>
          </w:p>
        </w:tc>
        <w:tc>
          <w:tcPr>
            <w:tcW w:w="64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07"/>
        </w:trPr>
        <w:tc>
          <w:tcPr>
            <w:tcW w:w="128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8"/>
              </w:rPr>
              <w:t>Cascade R-CNN</w:t>
            </w:r>
          </w:p>
        </w:tc>
        <w:tc>
          <w:tcPr>
            <w:tcW w:w="7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5"/>
              </w:rPr>
              <w:t>FPN</w:t>
            </w:r>
          </w:p>
        </w:tc>
        <w:tc>
          <w:tcPr>
            <w:tcW w:w="6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0.39s</w:t>
            </w:r>
          </w:p>
        </w:tc>
        <w:tc>
          <w:tcPr>
            <w:tcW w:w="720" w:type="dxa"/>
            <w:vAlign w:val="bottom"/>
          </w:tcPr>
          <w:p>
            <w:pPr>
              <w:jc w:val="right"/>
              <w:ind w:right="140"/>
              <w:spacing w:after="0"/>
              <w:rPr>
                <w:sz w:val="20"/>
                <w:szCs w:val="20"/>
                <w:color w:val="auto"/>
              </w:rPr>
            </w:pPr>
            <w:r>
              <w:rPr>
                <w:rFonts w:ascii="Times New Roman" w:cs="Times New Roman" w:eastAsia="Times New Roman" w:hAnsi="Times New Roman"/>
                <w:sz w:val="16"/>
                <w:szCs w:val="16"/>
                <w:color w:val="auto"/>
              </w:rPr>
              <w:t>27.0</w:t>
            </w:r>
          </w:p>
        </w:tc>
        <w:tc>
          <w:tcPr>
            <w:tcW w:w="5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25.36</w:t>
            </w:r>
          </w:p>
        </w:tc>
        <w:tc>
          <w:tcPr>
            <w:tcW w:w="6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17.99</w:t>
            </w:r>
          </w:p>
        </w:tc>
        <w:tc>
          <w:tcPr>
            <w:tcW w:w="680" w:type="dxa"/>
            <w:vAlign w:val="bottom"/>
          </w:tcPr>
          <w:p>
            <w:pPr>
              <w:jc w:val="right"/>
              <w:ind w:right="120"/>
              <w:spacing w:after="0"/>
              <w:rPr>
                <w:sz w:val="20"/>
                <w:szCs w:val="20"/>
                <w:color w:val="auto"/>
              </w:rPr>
            </w:pPr>
            <w:r>
              <w:rPr>
                <w:rFonts w:ascii="Times New Roman" w:cs="Times New Roman" w:eastAsia="Times New Roman" w:hAnsi="Times New Roman"/>
                <w:sz w:val="16"/>
                <w:szCs w:val="16"/>
                <w:color w:val="auto"/>
              </w:rPr>
              <w:t>9.92</w:t>
            </w:r>
          </w:p>
        </w:tc>
        <w:tc>
          <w:tcPr>
            <w:tcW w:w="5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54.66</w:t>
            </w:r>
          </w:p>
        </w:tc>
        <w:tc>
          <w:tcPr>
            <w:tcW w:w="5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34.45</w:t>
            </w:r>
          </w:p>
        </w:tc>
        <w:tc>
          <w:tcPr>
            <w:tcW w:w="600" w:type="dxa"/>
            <w:vAlign w:val="bottom"/>
          </w:tcPr>
          <w:p>
            <w:pPr>
              <w:ind w:left="120"/>
              <w:spacing w:after="0"/>
              <w:rPr>
                <w:sz w:val="20"/>
                <w:szCs w:val="20"/>
                <w:color w:val="auto"/>
              </w:rPr>
            </w:pPr>
            <w:r>
              <w:rPr>
                <w:rFonts w:ascii="Times New Roman" w:cs="Times New Roman" w:eastAsia="Times New Roman" w:hAnsi="Times New Roman"/>
                <w:sz w:val="16"/>
                <w:szCs w:val="16"/>
                <w:color w:val="auto"/>
              </w:rPr>
              <w:t>26.81</w:t>
            </w:r>
          </w:p>
        </w:tc>
        <w:tc>
          <w:tcPr>
            <w:tcW w:w="7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17.45</w:t>
            </w:r>
          </w:p>
        </w:tc>
        <w:tc>
          <w:tcPr>
            <w:tcW w:w="560" w:type="dxa"/>
            <w:vAlign w:val="bottom"/>
          </w:tcPr>
          <w:p>
            <w:pPr>
              <w:ind w:left="100"/>
              <w:spacing w:after="0"/>
              <w:rPr>
                <w:sz w:val="20"/>
                <w:szCs w:val="20"/>
                <w:color w:val="auto"/>
              </w:rPr>
            </w:pPr>
            <w:r>
              <w:rPr>
                <w:rFonts w:ascii="Times New Roman" w:cs="Times New Roman" w:eastAsia="Times New Roman" w:hAnsi="Times New Roman"/>
                <w:sz w:val="16"/>
                <w:szCs w:val="16"/>
                <w:color w:val="auto"/>
              </w:rPr>
              <w:t>11.43</w:t>
            </w:r>
          </w:p>
        </w:tc>
        <w:tc>
          <w:tcPr>
            <w:tcW w:w="580" w:type="dxa"/>
            <w:vAlign w:val="bottom"/>
          </w:tcPr>
          <w:p>
            <w:pPr>
              <w:jc w:val="right"/>
              <w:ind w:right="60"/>
              <w:spacing w:after="0"/>
              <w:rPr>
                <w:sz w:val="20"/>
                <w:szCs w:val="20"/>
                <w:color w:val="auto"/>
              </w:rPr>
            </w:pPr>
            <w:r>
              <w:rPr>
                <w:rFonts w:ascii="Times New Roman" w:cs="Times New Roman" w:eastAsia="Times New Roman" w:hAnsi="Times New Roman"/>
                <w:sz w:val="16"/>
                <w:szCs w:val="16"/>
                <w:color w:val="auto"/>
              </w:rPr>
              <w:t>44.2</w:t>
            </w:r>
          </w:p>
        </w:tc>
        <w:tc>
          <w:tcPr>
            <w:tcW w:w="6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23.85</w:t>
            </w:r>
          </w:p>
        </w:tc>
        <w:tc>
          <w:tcPr>
            <w:tcW w:w="0" w:type="dxa"/>
            <w:vAlign w:val="bottom"/>
          </w:tcPr>
          <w:p>
            <w:pPr>
              <w:spacing w:after="0"/>
              <w:rPr>
                <w:sz w:val="1"/>
                <w:szCs w:val="1"/>
                <w:color w:val="auto"/>
              </w:rPr>
            </w:pPr>
          </w:p>
        </w:tc>
      </w:tr>
      <w:tr>
        <w:trPr>
          <w:trHeight w:val="113"/>
        </w:trPr>
        <w:tc>
          <w:tcPr>
            <w:tcW w:w="1280" w:type="dxa"/>
            <w:vAlign w:val="bottom"/>
            <w:vMerge w:val="continue"/>
          </w:tcPr>
          <w:p>
            <w:pPr>
              <w:spacing w:after="0"/>
              <w:rPr>
                <w:sz w:val="9"/>
                <w:szCs w:val="9"/>
                <w:color w:val="auto"/>
              </w:rPr>
            </w:pPr>
          </w:p>
        </w:tc>
        <w:tc>
          <w:tcPr>
            <w:tcW w:w="76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MPFPN</w:t>
            </w:r>
          </w:p>
        </w:tc>
        <w:tc>
          <w:tcPr>
            <w:tcW w:w="60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0.46s</w:t>
            </w:r>
          </w:p>
        </w:tc>
        <w:tc>
          <w:tcPr>
            <w:tcW w:w="720" w:type="dxa"/>
            <w:vAlign w:val="bottom"/>
            <w:vMerge w:val="restart"/>
          </w:tcPr>
          <w:p>
            <w:pPr>
              <w:jc w:val="right"/>
              <w:ind w:right="100"/>
              <w:spacing w:after="0"/>
              <w:rPr>
                <w:sz w:val="20"/>
                <w:szCs w:val="20"/>
                <w:color w:val="auto"/>
              </w:rPr>
            </w:pPr>
            <w:r>
              <w:rPr>
                <w:rFonts w:ascii="Times New Roman" w:cs="Times New Roman" w:eastAsia="Times New Roman" w:hAnsi="Times New Roman"/>
                <w:sz w:val="16"/>
                <w:szCs w:val="16"/>
                <w:color w:val="auto"/>
              </w:rPr>
              <w:t>29.05</w:t>
            </w:r>
          </w:p>
        </w:tc>
        <w:tc>
          <w:tcPr>
            <w:tcW w:w="58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26.38</w:t>
            </w:r>
          </w:p>
        </w:tc>
        <w:tc>
          <w:tcPr>
            <w:tcW w:w="68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18.73</w:t>
            </w:r>
          </w:p>
        </w:tc>
        <w:tc>
          <w:tcPr>
            <w:tcW w:w="680" w:type="dxa"/>
            <w:vAlign w:val="bottom"/>
            <w:vMerge w:val="restart"/>
          </w:tcPr>
          <w:p>
            <w:pPr>
              <w:jc w:val="right"/>
              <w:ind w:right="80"/>
              <w:spacing w:after="0"/>
              <w:rPr>
                <w:sz w:val="20"/>
                <w:szCs w:val="20"/>
                <w:color w:val="auto"/>
              </w:rPr>
            </w:pPr>
            <w:r>
              <w:rPr>
                <w:rFonts w:ascii="Times New Roman" w:cs="Times New Roman" w:eastAsia="Times New Roman" w:hAnsi="Times New Roman"/>
                <w:sz w:val="16"/>
                <w:szCs w:val="16"/>
                <w:color w:val="auto"/>
              </w:rPr>
              <w:t>12.41</w:t>
            </w:r>
          </w:p>
        </w:tc>
        <w:tc>
          <w:tcPr>
            <w:tcW w:w="58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57.85</w:t>
            </w:r>
          </w:p>
        </w:tc>
        <w:tc>
          <w:tcPr>
            <w:tcW w:w="58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36.92</w:t>
            </w:r>
          </w:p>
        </w:tc>
        <w:tc>
          <w:tcPr>
            <w:tcW w:w="600" w:type="dxa"/>
            <w:vAlign w:val="bottom"/>
            <w:vMerge w:val="restart"/>
          </w:tcPr>
          <w:p>
            <w:pPr>
              <w:ind w:left="120"/>
              <w:spacing w:after="0"/>
              <w:rPr>
                <w:sz w:val="20"/>
                <w:szCs w:val="20"/>
                <w:color w:val="auto"/>
              </w:rPr>
            </w:pPr>
            <w:r>
              <w:rPr>
                <w:rFonts w:ascii="Times New Roman" w:cs="Times New Roman" w:eastAsia="Times New Roman" w:hAnsi="Times New Roman"/>
                <w:sz w:val="16"/>
                <w:szCs w:val="16"/>
                <w:color w:val="auto"/>
              </w:rPr>
              <w:t>28.25</w:t>
            </w:r>
          </w:p>
        </w:tc>
        <w:tc>
          <w:tcPr>
            <w:tcW w:w="72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4"/>
              </w:rPr>
              <w:t>21.14</w:t>
            </w:r>
          </w:p>
        </w:tc>
        <w:tc>
          <w:tcPr>
            <w:tcW w:w="560" w:type="dxa"/>
            <w:vAlign w:val="bottom"/>
            <w:vMerge w:val="restart"/>
          </w:tcPr>
          <w:p>
            <w:pPr>
              <w:ind w:left="100"/>
              <w:spacing w:after="0"/>
              <w:rPr>
                <w:sz w:val="20"/>
                <w:szCs w:val="20"/>
                <w:color w:val="auto"/>
              </w:rPr>
            </w:pPr>
            <w:r>
              <w:rPr>
                <w:rFonts w:ascii="Times New Roman" w:cs="Times New Roman" w:eastAsia="Times New Roman" w:hAnsi="Times New Roman"/>
                <w:sz w:val="16"/>
                <w:szCs w:val="16"/>
                <w:color w:val="auto"/>
              </w:rPr>
              <w:t>12.01</w:t>
            </w:r>
          </w:p>
        </w:tc>
        <w:tc>
          <w:tcPr>
            <w:tcW w:w="580" w:type="dxa"/>
            <w:vAlign w:val="bottom"/>
            <w:vMerge w:val="restart"/>
          </w:tcPr>
          <w:p>
            <w:pPr>
              <w:jc w:val="right"/>
              <w:ind w:right="19"/>
              <w:spacing w:after="0"/>
              <w:rPr>
                <w:sz w:val="20"/>
                <w:szCs w:val="20"/>
                <w:color w:val="auto"/>
              </w:rPr>
            </w:pPr>
            <w:r>
              <w:rPr>
                <w:rFonts w:ascii="Times New Roman" w:cs="Times New Roman" w:eastAsia="Times New Roman" w:hAnsi="Times New Roman"/>
                <w:sz w:val="16"/>
                <w:szCs w:val="16"/>
                <w:color w:val="auto"/>
              </w:rPr>
              <w:t>45.42</w:t>
            </w:r>
          </w:p>
        </w:tc>
        <w:tc>
          <w:tcPr>
            <w:tcW w:w="64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26.49</w:t>
            </w:r>
          </w:p>
        </w:tc>
        <w:tc>
          <w:tcPr>
            <w:tcW w:w="0" w:type="dxa"/>
            <w:vAlign w:val="bottom"/>
          </w:tcPr>
          <w:p>
            <w:pPr>
              <w:spacing w:after="0"/>
              <w:rPr>
                <w:sz w:val="1"/>
                <w:szCs w:val="1"/>
                <w:color w:val="auto"/>
              </w:rPr>
            </w:pPr>
          </w:p>
        </w:tc>
      </w:tr>
      <w:tr>
        <w:trPr>
          <w:trHeight w:val="118"/>
        </w:trPr>
        <w:tc>
          <w:tcPr>
            <w:tcW w:w="1280" w:type="dxa"/>
            <w:vAlign w:val="bottom"/>
            <w:tcBorders>
              <w:bottom w:val="single" w:sz="8" w:color="auto"/>
            </w:tcBorders>
          </w:tcPr>
          <w:p>
            <w:pPr>
              <w:spacing w:after="0"/>
              <w:rPr>
                <w:sz w:val="10"/>
                <w:szCs w:val="10"/>
                <w:color w:val="auto"/>
              </w:rPr>
            </w:pPr>
          </w:p>
        </w:tc>
        <w:tc>
          <w:tcPr>
            <w:tcW w:w="760" w:type="dxa"/>
            <w:vAlign w:val="bottom"/>
            <w:tcBorders>
              <w:bottom w:val="single" w:sz="8" w:color="auto"/>
            </w:tcBorders>
            <w:vMerge w:val="continue"/>
          </w:tcPr>
          <w:p>
            <w:pPr>
              <w:spacing w:after="0"/>
              <w:rPr>
                <w:sz w:val="10"/>
                <w:szCs w:val="10"/>
                <w:color w:val="auto"/>
              </w:rPr>
            </w:pPr>
          </w:p>
        </w:tc>
        <w:tc>
          <w:tcPr>
            <w:tcW w:w="600" w:type="dxa"/>
            <w:vAlign w:val="bottom"/>
            <w:tcBorders>
              <w:bottom w:val="single" w:sz="8" w:color="auto"/>
            </w:tcBorders>
            <w:vMerge w:val="continue"/>
          </w:tcPr>
          <w:p>
            <w:pPr>
              <w:spacing w:after="0"/>
              <w:rPr>
                <w:sz w:val="10"/>
                <w:szCs w:val="10"/>
                <w:color w:val="auto"/>
              </w:rPr>
            </w:pPr>
          </w:p>
        </w:tc>
        <w:tc>
          <w:tcPr>
            <w:tcW w:w="720" w:type="dxa"/>
            <w:vAlign w:val="bottom"/>
            <w:tcBorders>
              <w:bottom w:val="single" w:sz="8" w:color="auto"/>
            </w:tcBorders>
            <w:vMerge w:val="continue"/>
          </w:tcPr>
          <w:p>
            <w:pPr>
              <w:spacing w:after="0"/>
              <w:rPr>
                <w:sz w:val="10"/>
                <w:szCs w:val="10"/>
                <w:color w:val="auto"/>
              </w:rPr>
            </w:pPr>
          </w:p>
        </w:tc>
        <w:tc>
          <w:tcPr>
            <w:tcW w:w="580" w:type="dxa"/>
            <w:vAlign w:val="bottom"/>
            <w:tcBorders>
              <w:bottom w:val="single" w:sz="8" w:color="auto"/>
            </w:tcBorders>
            <w:vMerge w:val="continue"/>
          </w:tcPr>
          <w:p>
            <w:pPr>
              <w:spacing w:after="0"/>
              <w:rPr>
                <w:sz w:val="10"/>
                <w:szCs w:val="10"/>
                <w:color w:val="auto"/>
              </w:rPr>
            </w:pPr>
          </w:p>
        </w:tc>
        <w:tc>
          <w:tcPr>
            <w:tcW w:w="680" w:type="dxa"/>
            <w:vAlign w:val="bottom"/>
            <w:tcBorders>
              <w:bottom w:val="single" w:sz="8" w:color="auto"/>
            </w:tcBorders>
            <w:vMerge w:val="continue"/>
          </w:tcPr>
          <w:p>
            <w:pPr>
              <w:spacing w:after="0"/>
              <w:rPr>
                <w:sz w:val="10"/>
                <w:szCs w:val="10"/>
                <w:color w:val="auto"/>
              </w:rPr>
            </w:pPr>
          </w:p>
        </w:tc>
        <w:tc>
          <w:tcPr>
            <w:tcW w:w="680" w:type="dxa"/>
            <w:vAlign w:val="bottom"/>
            <w:tcBorders>
              <w:bottom w:val="single" w:sz="8" w:color="auto"/>
            </w:tcBorders>
            <w:vMerge w:val="continue"/>
          </w:tcPr>
          <w:p>
            <w:pPr>
              <w:spacing w:after="0"/>
              <w:rPr>
                <w:sz w:val="10"/>
                <w:szCs w:val="10"/>
                <w:color w:val="auto"/>
              </w:rPr>
            </w:pPr>
          </w:p>
        </w:tc>
        <w:tc>
          <w:tcPr>
            <w:tcW w:w="580" w:type="dxa"/>
            <w:vAlign w:val="bottom"/>
            <w:tcBorders>
              <w:bottom w:val="single" w:sz="8" w:color="auto"/>
            </w:tcBorders>
            <w:vMerge w:val="continue"/>
          </w:tcPr>
          <w:p>
            <w:pPr>
              <w:spacing w:after="0"/>
              <w:rPr>
                <w:sz w:val="10"/>
                <w:szCs w:val="10"/>
                <w:color w:val="auto"/>
              </w:rPr>
            </w:pPr>
          </w:p>
        </w:tc>
        <w:tc>
          <w:tcPr>
            <w:tcW w:w="580" w:type="dxa"/>
            <w:vAlign w:val="bottom"/>
            <w:tcBorders>
              <w:bottom w:val="single" w:sz="8" w:color="auto"/>
            </w:tcBorders>
            <w:vMerge w:val="continue"/>
          </w:tcPr>
          <w:p>
            <w:pPr>
              <w:spacing w:after="0"/>
              <w:rPr>
                <w:sz w:val="10"/>
                <w:szCs w:val="10"/>
                <w:color w:val="auto"/>
              </w:rPr>
            </w:pPr>
          </w:p>
        </w:tc>
        <w:tc>
          <w:tcPr>
            <w:tcW w:w="600" w:type="dxa"/>
            <w:vAlign w:val="bottom"/>
            <w:tcBorders>
              <w:bottom w:val="single" w:sz="8" w:color="auto"/>
            </w:tcBorders>
            <w:vMerge w:val="continue"/>
          </w:tcPr>
          <w:p>
            <w:pPr>
              <w:spacing w:after="0"/>
              <w:rPr>
                <w:sz w:val="10"/>
                <w:szCs w:val="10"/>
                <w:color w:val="auto"/>
              </w:rPr>
            </w:pPr>
          </w:p>
        </w:tc>
        <w:tc>
          <w:tcPr>
            <w:tcW w:w="720" w:type="dxa"/>
            <w:vAlign w:val="bottom"/>
            <w:tcBorders>
              <w:bottom w:val="single" w:sz="8" w:color="auto"/>
            </w:tcBorders>
            <w:vMerge w:val="continue"/>
          </w:tcPr>
          <w:p>
            <w:pPr>
              <w:spacing w:after="0"/>
              <w:rPr>
                <w:sz w:val="10"/>
                <w:szCs w:val="10"/>
                <w:color w:val="auto"/>
              </w:rPr>
            </w:pPr>
          </w:p>
        </w:tc>
        <w:tc>
          <w:tcPr>
            <w:tcW w:w="560" w:type="dxa"/>
            <w:vAlign w:val="bottom"/>
            <w:tcBorders>
              <w:bottom w:val="single" w:sz="8" w:color="auto"/>
            </w:tcBorders>
            <w:vMerge w:val="continue"/>
          </w:tcPr>
          <w:p>
            <w:pPr>
              <w:spacing w:after="0"/>
              <w:rPr>
                <w:sz w:val="10"/>
                <w:szCs w:val="10"/>
                <w:color w:val="auto"/>
              </w:rPr>
            </w:pPr>
          </w:p>
        </w:tc>
        <w:tc>
          <w:tcPr>
            <w:tcW w:w="580" w:type="dxa"/>
            <w:vAlign w:val="bottom"/>
            <w:tcBorders>
              <w:bottom w:val="single" w:sz="8" w:color="auto"/>
            </w:tcBorders>
            <w:vMerge w:val="continue"/>
          </w:tcPr>
          <w:p>
            <w:pPr>
              <w:spacing w:after="0"/>
              <w:rPr>
                <w:sz w:val="10"/>
                <w:szCs w:val="10"/>
                <w:color w:val="auto"/>
              </w:rPr>
            </w:pPr>
          </w:p>
        </w:tc>
        <w:tc>
          <w:tcPr>
            <w:tcW w:w="640" w:type="dxa"/>
            <w:vAlign w:val="bottom"/>
            <w:tcBorders>
              <w:bottom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0"/>
        </w:trPr>
        <w:tc>
          <w:tcPr>
            <w:tcW w:w="1280" w:type="dxa"/>
            <w:vAlign w:val="bottom"/>
            <w:tcBorders>
              <w:bottom w:val="single" w:sz="8" w:color="auto"/>
            </w:tcBorders>
          </w:tcPr>
          <w:p>
            <w:pPr>
              <w:spacing w:after="0" w:line="20" w:lineRule="exact"/>
              <w:rPr>
                <w:sz w:val="1"/>
                <w:szCs w:val="1"/>
                <w:color w:val="auto"/>
              </w:rPr>
            </w:pPr>
          </w:p>
        </w:tc>
        <w:tc>
          <w:tcPr>
            <w:tcW w:w="760" w:type="dxa"/>
            <w:vAlign w:val="bottom"/>
            <w:tcBorders>
              <w:bottom w:val="single" w:sz="8" w:color="auto"/>
            </w:tcBorders>
          </w:tcPr>
          <w:p>
            <w:pPr>
              <w:spacing w:after="0" w:line="20" w:lineRule="exact"/>
              <w:rPr>
                <w:sz w:val="1"/>
                <w:szCs w:val="1"/>
                <w:color w:val="auto"/>
              </w:rPr>
            </w:pPr>
          </w:p>
        </w:tc>
        <w:tc>
          <w:tcPr>
            <w:tcW w:w="600" w:type="dxa"/>
            <w:vAlign w:val="bottom"/>
            <w:tcBorders>
              <w:bottom w:val="single" w:sz="8" w:color="auto"/>
            </w:tcBorders>
          </w:tcPr>
          <w:p>
            <w:pPr>
              <w:spacing w:after="0" w:line="20" w:lineRule="exact"/>
              <w:rPr>
                <w:sz w:val="1"/>
                <w:szCs w:val="1"/>
                <w:color w:val="auto"/>
              </w:rPr>
            </w:pPr>
          </w:p>
        </w:tc>
        <w:tc>
          <w:tcPr>
            <w:tcW w:w="720" w:type="dxa"/>
            <w:vAlign w:val="bottom"/>
            <w:tcBorders>
              <w:bottom w:val="single" w:sz="8" w:color="auto"/>
            </w:tcBorders>
          </w:tcPr>
          <w:p>
            <w:pPr>
              <w:spacing w:after="0" w:line="20" w:lineRule="exact"/>
              <w:rPr>
                <w:sz w:val="1"/>
                <w:szCs w:val="1"/>
                <w:color w:val="auto"/>
              </w:rPr>
            </w:pPr>
          </w:p>
        </w:tc>
        <w:tc>
          <w:tcPr>
            <w:tcW w:w="580" w:type="dxa"/>
            <w:vAlign w:val="bottom"/>
            <w:tcBorders>
              <w:bottom w:val="single" w:sz="8" w:color="auto"/>
            </w:tcBorders>
          </w:tcPr>
          <w:p>
            <w:pPr>
              <w:spacing w:after="0" w:line="20" w:lineRule="exact"/>
              <w:rPr>
                <w:sz w:val="1"/>
                <w:szCs w:val="1"/>
                <w:color w:val="auto"/>
              </w:rPr>
            </w:pPr>
          </w:p>
        </w:tc>
        <w:tc>
          <w:tcPr>
            <w:tcW w:w="680" w:type="dxa"/>
            <w:vAlign w:val="bottom"/>
            <w:tcBorders>
              <w:bottom w:val="single" w:sz="8" w:color="auto"/>
            </w:tcBorders>
          </w:tcPr>
          <w:p>
            <w:pPr>
              <w:spacing w:after="0" w:line="20" w:lineRule="exact"/>
              <w:rPr>
                <w:sz w:val="1"/>
                <w:szCs w:val="1"/>
                <w:color w:val="auto"/>
              </w:rPr>
            </w:pPr>
          </w:p>
        </w:tc>
        <w:tc>
          <w:tcPr>
            <w:tcW w:w="680" w:type="dxa"/>
            <w:vAlign w:val="bottom"/>
            <w:tcBorders>
              <w:bottom w:val="single" w:sz="8" w:color="auto"/>
            </w:tcBorders>
          </w:tcPr>
          <w:p>
            <w:pPr>
              <w:spacing w:after="0" w:line="20" w:lineRule="exact"/>
              <w:rPr>
                <w:sz w:val="1"/>
                <w:szCs w:val="1"/>
                <w:color w:val="auto"/>
              </w:rPr>
            </w:pPr>
          </w:p>
        </w:tc>
        <w:tc>
          <w:tcPr>
            <w:tcW w:w="580" w:type="dxa"/>
            <w:vAlign w:val="bottom"/>
            <w:tcBorders>
              <w:bottom w:val="single" w:sz="8" w:color="auto"/>
            </w:tcBorders>
          </w:tcPr>
          <w:p>
            <w:pPr>
              <w:spacing w:after="0" w:line="20" w:lineRule="exact"/>
              <w:rPr>
                <w:sz w:val="1"/>
                <w:szCs w:val="1"/>
                <w:color w:val="auto"/>
              </w:rPr>
            </w:pPr>
          </w:p>
        </w:tc>
        <w:tc>
          <w:tcPr>
            <w:tcW w:w="580" w:type="dxa"/>
            <w:vAlign w:val="bottom"/>
            <w:tcBorders>
              <w:bottom w:val="single" w:sz="8" w:color="auto"/>
            </w:tcBorders>
          </w:tcPr>
          <w:p>
            <w:pPr>
              <w:spacing w:after="0" w:line="20" w:lineRule="exact"/>
              <w:rPr>
                <w:sz w:val="1"/>
                <w:szCs w:val="1"/>
                <w:color w:val="auto"/>
              </w:rPr>
            </w:pPr>
          </w:p>
        </w:tc>
        <w:tc>
          <w:tcPr>
            <w:tcW w:w="600" w:type="dxa"/>
            <w:vAlign w:val="bottom"/>
            <w:tcBorders>
              <w:bottom w:val="single" w:sz="8" w:color="auto"/>
            </w:tcBorders>
          </w:tcPr>
          <w:p>
            <w:pPr>
              <w:spacing w:after="0" w:line="20" w:lineRule="exact"/>
              <w:rPr>
                <w:sz w:val="1"/>
                <w:szCs w:val="1"/>
                <w:color w:val="auto"/>
              </w:rPr>
            </w:pPr>
          </w:p>
        </w:tc>
        <w:tc>
          <w:tcPr>
            <w:tcW w:w="720" w:type="dxa"/>
            <w:vAlign w:val="bottom"/>
            <w:tcBorders>
              <w:bottom w:val="single" w:sz="8" w:color="auto"/>
            </w:tcBorders>
          </w:tcPr>
          <w:p>
            <w:pPr>
              <w:spacing w:after="0" w:line="20" w:lineRule="exact"/>
              <w:rPr>
                <w:sz w:val="1"/>
                <w:szCs w:val="1"/>
                <w:color w:val="auto"/>
              </w:rPr>
            </w:pPr>
          </w:p>
        </w:tc>
        <w:tc>
          <w:tcPr>
            <w:tcW w:w="560" w:type="dxa"/>
            <w:vAlign w:val="bottom"/>
            <w:tcBorders>
              <w:bottom w:val="single" w:sz="8" w:color="auto"/>
            </w:tcBorders>
          </w:tcPr>
          <w:p>
            <w:pPr>
              <w:spacing w:after="0" w:line="20" w:lineRule="exact"/>
              <w:rPr>
                <w:sz w:val="1"/>
                <w:szCs w:val="1"/>
                <w:color w:val="auto"/>
              </w:rPr>
            </w:pPr>
          </w:p>
        </w:tc>
        <w:tc>
          <w:tcPr>
            <w:tcW w:w="580" w:type="dxa"/>
            <w:vAlign w:val="bottom"/>
            <w:tcBorders>
              <w:bottom w:val="single" w:sz="8" w:color="auto"/>
            </w:tcBorders>
          </w:tcPr>
          <w:p>
            <w:pPr>
              <w:spacing w:after="0" w:line="20" w:lineRule="exact"/>
              <w:rPr>
                <w:sz w:val="1"/>
                <w:szCs w:val="1"/>
                <w:color w:val="auto"/>
              </w:rPr>
            </w:pPr>
          </w:p>
        </w:tc>
        <w:tc>
          <w:tcPr>
            <w:tcW w:w="640" w:type="dxa"/>
            <w:vAlign w:val="bottom"/>
            <w:tcBorders>
              <w:bottom w:val="single" w:sz="8" w:color="auto"/>
            </w:tcBorders>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351" w:lineRule="exact"/>
        <w:rPr>
          <w:sz w:val="20"/>
          <w:szCs w:val="20"/>
          <w:color w:val="auto"/>
        </w:rPr>
      </w:pPr>
    </w:p>
    <w:p>
      <w:pPr>
        <w:ind w:left="1"/>
        <w:spacing w:after="0"/>
        <w:rPr>
          <w:sz w:val="20"/>
          <w:szCs w:val="20"/>
          <w:color w:val="auto"/>
        </w:rPr>
      </w:pPr>
      <w:r>
        <w:rPr>
          <w:rFonts w:ascii="Arial" w:cs="Arial" w:eastAsia="Arial" w:hAnsi="Arial"/>
          <w:sz w:val="14"/>
          <w:szCs w:val="14"/>
          <w:b w:val="1"/>
          <w:bCs w:val="1"/>
          <w:color w:val="00629B"/>
        </w:rPr>
        <w:t>TABLE 2.</w:t>
      </w:r>
      <w:r>
        <w:rPr>
          <w:rFonts w:ascii="Arial" w:cs="Arial" w:eastAsia="Arial" w:hAnsi="Arial"/>
          <w:sz w:val="14"/>
          <w:szCs w:val="14"/>
          <w:b w:val="1"/>
          <w:bCs w:val="1"/>
          <w:color w:val="000000"/>
        </w:rPr>
        <w:t> Comparative results in each category with five IoU threshold. All detection results are measured in the proposed framework.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821690</wp:posOffset>
            </wp:positionH>
            <wp:positionV relativeFrom="paragraph">
              <wp:posOffset>113665</wp:posOffset>
            </wp:positionV>
            <wp:extent cx="4733290" cy="889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extLst>
                    </a:blip>
                    <a:srcRect/>
                    <a:stretch>
                      <a:fillRect/>
                    </a:stretch>
                  </pic:blipFill>
                  <pic:spPr bwMode="auto">
                    <a:xfrm>
                      <a:off x="0" y="0"/>
                      <a:ext cx="4733290" cy="8890"/>
                    </a:xfrm>
                    <a:prstGeom prst="rect">
                      <a:avLst/>
                    </a:prstGeom>
                    <a:noFill/>
                  </pic:spPr>
                </pic:pic>
              </a:graphicData>
            </a:graphic>
          </wp:anchor>
        </w:drawing>
        <w:drawing>
          <wp:anchor simplePos="0" relativeHeight="251657728" behindDoc="1" locked="0" layoutInCell="0" allowOverlap="1">
            <wp:simplePos x="0" y="0"/>
            <wp:positionH relativeFrom="column">
              <wp:posOffset>821690</wp:posOffset>
            </wp:positionH>
            <wp:positionV relativeFrom="paragraph">
              <wp:posOffset>131445</wp:posOffset>
            </wp:positionV>
            <wp:extent cx="4733290" cy="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extLst>
                    </a:blip>
                    <a:srcRect/>
                    <a:stretch>
                      <a:fillRect/>
                    </a:stretch>
                  </pic:blipFill>
                  <pic:spPr bwMode="auto">
                    <a:xfrm>
                      <a:off x="0" y="0"/>
                      <a:ext cx="4733290" cy="8890"/>
                    </a:xfrm>
                    <a:prstGeom prst="rect">
                      <a:avLst/>
                    </a:prstGeom>
                    <a:noFill/>
                  </pic:spPr>
                </pic:pic>
              </a:graphicData>
            </a:graphic>
          </wp:anchor>
        </w:drawing>
      </w:r>
    </w:p>
    <w:p>
      <w:pPr>
        <w:spacing w:after="0" w:line="259" w:lineRule="exact"/>
        <w:rPr>
          <w:sz w:val="20"/>
          <w:szCs w:val="20"/>
          <w:color w:val="auto"/>
        </w:rPr>
      </w:pPr>
    </w:p>
    <w:tbl>
      <w:tblPr>
        <w:tblLayout w:type="fixed"/>
        <w:tblInd w:w="1301" w:type="dxa"/>
        <w:tblCellMar>
          <w:top w:w="0" w:type="dxa"/>
          <w:left w:w="0" w:type="dxa"/>
          <w:bottom w:w="0" w:type="dxa"/>
          <w:right w:w="0" w:type="dxa"/>
        </w:tblCellMar>
      </w:tblPr>
      <w:tr>
        <w:trPr>
          <w:trHeight w:val="222"/>
        </w:trPr>
        <w:tc>
          <w:tcPr>
            <w:tcW w:w="132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rPr>
              <w:t>Category</w:t>
            </w:r>
          </w:p>
        </w:tc>
        <w:tc>
          <w:tcPr>
            <w:tcW w:w="116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9"/>
              </w:rPr>
              <w:t>AP</w:t>
            </w:r>
            <w:r>
              <w:rPr>
                <w:rFonts w:ascii="Times New Roman" w:cs="Times New Roman" w:eastAsia="Times New Roman" w:hAnsi="Times New Roman"/>
                <w:sz w:val="10"/>
                <w:szCs w:val="10"/>
                <w:b w:val="1"/>
                <w:bCs w:val="1"/>
                <w:color w:val="auto"/>
                <w:w w:val="99"/>
              </w:rPr>
              <w:t>0.5</w:t>
            </w:r>
            <w:r>
              <w:rPr>
                <w:rFonts w:ascii="Times New Roman" w:cs="Times New Roman" w:eastAsia="Times New Roman" w:hAnsi="Times New Roman"/>
                <w:sz w:val="16"/>
                <w:szCs w:val="16"/>
                <w:b w:val="1"/>
                <w:bCs w:val="1"/>
                <w:color w:val="auto"/>
                <w:w w:val="99"/>
              </w:rPr>
              <w:t xml:space="preserve"> [%]</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9"/>
              </w:rPr>
              <w:t>AP</w:t>
            </w:r>
            <w:r>
              <w:rPr>
                <w:rFonts w:ascii="Times New Roman" w:cs="Times New Roman" w:eastAsia="Times New Roman" w:hAnsi="Times New Roman"/>
                <w:sz w:val="10"/>
                <w:szCs w:val="10"/>
                <w:b w:val="1"/>
                <w:bCs w:val="1"/>
                <w:color w:val="auto"/>
                <w:w w:val="99"/>
              </w:rPr>
              <w:t>0.6</w:t>
            </w:r>
            <w:r>
              <w:rPr>
                <w:rFonts w:ascii="Times New Roman" w:cs="Times New Roman" w:eastAsia="Times New Roman" w:hAnsi="Times New Roman"/>
                <w:sz w:val="16"/>
                <w:szCs w:val="16"/>
                <w:b w:val="1"/>
                <w:bCs w:val="1"/>
                <w:color w:val="auto"/>
                <w:w w:val="99"/>
              </w:rPr>
              <w:t xml:space="preserve"> [%]</w:t>
            </w:r>
          </w:p>
        </w:tc>
        <w:tc>
          <w:tcPr>
            <w:tcW w:w="1240" w:type="dxa"/>
            <w:vAlign w:val="bottom"/>
          </w:tcPr>
          <w:p>
            <w:pPr>
              <w:ind w:left="300"/>
              <w:spacing w:after="0"/>
              <w:rPr>
                <w:sz w:val="20"/>
                <w:szCs w:val="20"/>
                <w:color w:val="auto"/>
              </w:rPr>
            </w:pPr>
            <w:r>
              <w:rPr>
                <w:rFonts w:ascii="Times New Roman" w:cs="Times New Roman" w:eastAsia="Times New Roman" w:hAnsi="Times New Roman"/>
                <w:sz w:val="16"/>
                <w:szCs w:val="16"/>
                <w:b w:val="1"/>
                <w:bCs w:val="1"/>
                <w:color w:val="auto"/>
              </w:rPr>
              <w:t>AP</w:t>
            </w:r>
            <w:r>
              <w:rPr>
                <w:rFonts w:ascii="Times New Roman" w:cs="Times New Roman" w:eastAsia="Times New Roman" w:hAnsi="Times New Roman"/>
                <w:sz w:val="10"/>
                <w:szCs w:val="10"/>
                <w:b w:val="1"/>
                <w:bCs w:val="1"/>
                <w:color w:val="auto"/>
              </w:rPr>
              <w:t>0.7</w:t>
            </w:r>
            <w:r>
              <w:rPr>
                <w:rFonts w:ascii="Times New Roman" w:cs="Times New Roman" w:eastAsia="Times New Roman" w:hAnsi="Times New Roman"/>
                <w:sz w:val="16"/>
                <w:szCs w:val="16"/>
                <w:b w:val="1"/>
                <w:bCs w:val="1"/>
                <w:color w:val="auto"/>
              </w:rPr>
              <w:t xml:space="preserve"> [%]</w:t>
            </w:r>
          </w:p>
        </w:tc>
        <w:tc>
          <w:tcPr>
            <w:tcW w:w="1240" w:type="dxa"/>
            <w:vAlign w:val="bottom"/>
          </w:tcPr>
          <w:p>
            <w:pPr>
              <w:ind w:left="300"/>
              <w:spacing w:after="0"/>
              <w:rPr>
                <w:sz w:val="20"/>
                <w:szCs w:val="20"/>
                <w:color w:val="auto"/>
              </w:rPr>
            </w:pPr>
            <w:r>
              <w:rPr>
                <w:rFonts w:ascii="Times New Roman" w:cs="Times New Roman" w:eastAsia="Times New Roman" w:hAnsi="Times New Roman"/>
                <w:sz w:val="16"/>
                <w:szCs w:val="16"/>
                <w:b w:val="1"/>
                <w:bCs w:val="1"/>
                <w:color w:val="auto"/>
              </w:rPr>
              <w:t>AP</w:t>
            </w:r>
            <w:r>
              <w:rPr>
                <w:rFonts w:ascii="Times New Roman" w:cs="Times New Roman" w:eastAsia="Times New Roman" w:hAnsi="Times New Roman"/>
                <w:sz w:val="10"/>
                <w:szCs w:val="10"/>
                <w:b w:val="1"/>
                <w:bCs w:val="1"/>
                <w:color w:val="auto"/>
              </w:rPr>
              <w:t>0.8</w:t>
            </w:r>
            <w:r>
              <w:rPr>
                <w:rFonts w:ascii="Times New Roman" w:cs="Times New Roman" w:eastAsia="Times New Roman" w:hAnsi="Times New Roman"/>
                <w:sz w:val="16"/>
                <w:szCs w:val="16"/>
                <w:b w:val="1"/>
                <w:bCs w:val="1"/>
                <w:color w:val="auto"/>
              </w:rPr>
              <w:t xml:space="preserve"> [%]</w:t>
            </w:r>
          </w:p>
        </w:tc>
        <w:tc>
          <w:tcPr>
            <w:tcW w:w="1240" w:type="dxa"/>
            <w:vAlign w:val="bottom"/>
          </w:tcPr>
          <w:p>
            <w:pPr>
              <w:ind w:left="320"/>
              <w:spacing w:after="0"/>
              <w:rPr>
                <w:sz w:val="20"/>
                <w:szCs w:val="20"/>
                <w:color w:val="auto"/>
              </w:rPr>
            </w:pPr>
            <w:r>
              <w:rPr>
                <w:rFonts w:ascii="Times New Roman" w:cs="Times New Roman" w:eastAsia="Times New Roman" w:hAnsi="Times New Roman"/>
                <w:sz w:val="16"/>
                <w:szCs w:val="16"/>
                <w:b w:val="1"/>
                <w:bCs w:val="1"/>
                <w:color w:val="auto"/>
              </w:rPr>
              <w:t>AP</w:t>
            </w:r>
            <w:r>
              <w:rPr>
                <w:rFonts w:ascii="Times New Roman" w:cs="Times New Roman" w:eastAsia="Times New Roman" w:hAnsi="Times New Roman"/>
                <w:sz w:val="10"/>
                <w:szCs w:val="10"/>
                <w:b w:val="1"/>
                <w:bCs w:val="1"/>
                <w:color w:val="auto"/>
              </w:rPr>
              <w:t>0.9</w:t>
            </w:r>
            <w:r>
              <w:rPr>
                <w:rFonts w:ascii="Times New Roman" w:cs="Times New Roman" w:eastAsia="Times New Roman" w:hAnsi="Times New Roman"/>
                <w:sz w:val="16"/>
                <w:szCs w:val="16"/>
                <w:b w:val="1"/>
                <w:bCs w:val="1"/>
                <w:color w:val="auto"/>
              </w:rPr>
              <w:t xml:space="preserve"> [%]</w:t>
            </w:r>
          </w:p>
        </w:tc>
      </w:tr>
      <w:tr>
        <w:trPr>
          <w:trHeight w:val="63"/>
        </w:trPr>
        <w:tc>
          <w:tcPr>
            <w:tcW w:w="1320" w:type="dxa"/>
            <w:vAlign w:val="bottom"/>
            <w:tcBorders>
              <w:bottom w:val="single" w:sz="8" w:color="auto"/>
            </w:tcBorders>
          </w:tcPr>
          <w:p>
            <w:pPr>
              <w:spacing w:after="0"/>
              <w:rPr>
                <w:sz w:val="5"/>
                <w:szCs w:val="5"/>
                <w:color w:val="auto"/>
              </w:rPr>
            </w:pPr>
          </w:p>
        </w:tc>
        <w:tc>
          <w:tcPr>
            <w:tcW w:w="1160" w:type="dxa"/>
            <w:vAlign w:val="bottom"/>
            <w:tcBorders>
              <w:bottom w:val="single" w:sz="8" w:color="auto"/>
            </w:tcBorders>
          </w:tcPr>
          <w:p>
            <w:pPr>
              <w:spacing w:after="0"/>
              <w:rPr>
                <w:sz w:val="5"/>
                <w:szCs w:val="5"/>
                <w:color w:val="auto"/>
              </w:rPr>
            </w:pPr>
          </w:p>
        </w:tc>
        <w:tc>
          <w:tcPr>
            <w:tcW w:w="1240" w:type="dxa"/>
            <w:vAlign w:val="bottom"/>
            <w:tcBorders>
              <w:bottom w:val="single" w:sz="8" w:color="auto"/>
            </w:tcBorders>
          </w:tcPr>
          <w:p>
            <w:pPr>
              <w:spacing w:after="0"/>
              <w:rPr>
                <w:sz w:val="5"/>
                <w:szCs w:val="5"/>
                <w:color w:val="auto"/>
              </w:rPr>
            </w:pPr>
          </w:p>
        </w:tc>
        <w:tc>
          <w:tcPr>
            <w:tcW w:w="1240" w:type="dxa"/>
            <w:vAlign w:val="bottom"/>
            <w:tcBorders>
              <w:bottom w:val="single" w:sz="8" w:color="auto"/>
            </w:tcBorders>
          </w:tcPr>
          <w:p>
            <w:pPr>
              <w:spacing w:after="0"/>
              <w:rPr>
                <w:sz w:val="5"/>
                <w:szCs w:val="5"/>
                <w:color w:val="auto"/>
              </w:rPr>
            </w:pPr>
          </w:p>
        </w:tc>
        <w:tc>
          <w:tcPr>
            <w:tcW w:w="1240" w:type="dxa"/>
            <w:vAlign w:val="bottom"/>
            <w:tcBorders>
              <w:bottom w:val="single" w:sz="8" w:color="auto"/>
            </w:tcBorders>
          </w:tcPr>
          <w:p>
            <w:pPr>
              <w:spacing w:after="0"/>
              <w:rPr>
                <w:sz w:val="5"/>
                <w:szCs w:val="5"/>
                <w:color w:val="auto"/>
              </w:rPr>
            </w:pPr>
          </w:p>
        </w:tc>
        <w:tc>
          <w:tcPr>
            <w:tcW w:w="1240" w:type="dxa"/>
            <w:vAlign w:val="bottom"/>
            <w:tcBorders>
              <w:bottom w:val="single" w:sz="8" w:color="auto"/>
            </w:tcBorders>
          </w:tcPr>
          <w:p>
            <w:pPr>
              <w:spacing w:after="0"/>
              <w:rPr>
                <w:sz w:val="5"/>
                <w:szCs w:val="5"/>
                <w:color w:val="auto"/>
              </w:rPr>
            </w:pPr>
          </w:p>
        </w:tc>
      </w:tr>
      <w:tr>
        <w:trPr>
          <w:trHeight w:val="206"/>
        </w:trPr>
        <w:tc>
          <w:tcPr>
            <w:tcW w:w="1320" w:type="dxa"/>
            <w:vAlign w:val="bottom"/>
          </w:tcPr>
          <w:p>
            <w:pPr>
              <w:jc w:val="center"/>
              <w:spacing w:after="0"/>
              <w:rPr>
                <w:sz w:val="20"/>
                <w:szCs w:val="20"/>
                <w:color w:val="auto"/>
              </w:rPr>
            </w:pPr>
            <w:r>
              <w:rPr>
                <w:rFonts w:ascii="Times New Roman" w:cs="Times New Roman" w:eastAsia="Times New Roman" w:hAnsi="Times New Roman"/>
                <w:sz w:val="16"/>
                <w:szCs w:val="16"/>
                <w:color w:val="auto"/>
              </w:rPr>
              <w:t>car</w:t>
            </w:r>
          </w:p>
        </w:tc>
        <w:tc>
          <w:tcPr>
            <w:tcW w:w="11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87.88</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83.82</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73.61</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52.81</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13.45</w:t>
            </w:r>
          </w:p>
        </w:tc>
      </w:tr>
      <w:tr>
        <w:trPr>
          <w:trHeight w:val="228"/>
        </w:trPr>
        <w:tc>
          <w:tcPr>
            <w:tcW w:w="1320" w:type="dxa"/>
            <w:vAlign w:val="bottom"/>
          </w:tcPr>
          <w:p>
            <w:pPr>
              <w:jc w:val="center"/>
              <w:spacing w:after="0"/>
              <w:rPr>
                <w:sz w:val="20"/>
                <w:szCs w:val="20"/>
                <w:color w:val="auto"/>
              </w:rPr>
            </w:pPr>
            <w:r>
              <w:rPr>
                <w:rFonts w:ascii="Times New Roman" w:cs="Times New Roman" w:eastAsia="Times New Roman" w:hAnsi="Times New Roman"/>
                <w:sz w:val="16"/>
                <w:szCs w:val="16"/>
                <w:color w:val="auto"/>
              </w:rPr>
              <w:t>van</w:t>
            </w:r>
          </w:p>
        </w:tc>
        <w:tc>
          <w:tcPr>
            <w:tcW w:w="11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56.49</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54.02</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47.44</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33.37</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7.0</w:t>
            </w:r>
          </w:p>
        </w:tc>
      </w:tr>
      <w:tr>
        <w:trPr>
          <w:trHeight w:val="228"/>
        </w:trPr>
        <w:tc>
          <w:tcPr>
            <w:tcW w:w="1320" w:type="dxa"/>
            <w:vAlign w:val="bottom"/>
          </w:tcPr>
          <w:p>
            <w:pPr>
              <w:jc w:val="center"/>
              <w:ind w:right="19"/>
              <w:spacing w:after="0"/>
              <w:rPr>
                <w:sz w:val="20"/>
                <w:szCs w:val="20"/>
                <w:color w:val="auto"/>
              </w:rPr>
            </w:pPr>
            <w:r>
              <w:rPr>
                <w:rFonts w:ascii="Times New Roman" w:cs="Times New Roman" w:eastAsia="Times New Roman" w:hAnsi="Times New Roman"/>
                <w:sz w:val="16"/>
                <w:szCs w:val="16"/>
                <w:color w:val="auto"/>
              </w:rPr>
              <w:t>truck</w:t>
            </w:r>
          </w:p>
        </w:tc>
        <w:tc>
          <w:tcPr>
            <w:tcW w:w="11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46.75</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42.59</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35.4</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23.96</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3.76</w:t>
            </w:r>
          </w:p>
        </w:tc>
      </w:tr>
      <w:tr>
        <w:trPr>
          <w:trHeight w:val="226"/>
        </w:trPr>
        <w:tc>
          <w:tcPr>
            <w:tcW w:w="13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tricycle</w:t>
            </w:r>
          </w:p>
        </w:tc>
        <w:tc>
          <w:tcPr>
            <w:tcW w:w="11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39.84</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35.42</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25.87</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13.87</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1.09</w:t>
            </w:r>
          </w:p>
        </w:tc>
      </w:tr>
      <w:tr>
        <w:trPr>
          <w:trHeight w:val="228"/>
        </w:trPr>
        <w:tc>
          <w:tcPr>
            <w:tcW w:w="13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awning-tricycle</w:t>
            </w:r>
          </w:p>
        </w:tc>
        <w:tc>
          <w:tcPr>
            <w:tcW w:w="11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20.89</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19.19</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15.48</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8.59</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1.15</w:t>
            </w:r>
          </w:p>
        </w:tc>
      </w:tr>
      <w:tr>
        <w:trPr>
          <w:trHeight w:val="231"/>
        </w:trPr>
        <w:tc>
          <w:tcPr>
            <w:tcW w:w="1320" w:type="dxa"/>
            <w:vAlign w:val="bottom"/>
            <w:tcBorders>
              <w:bottom w:val="single" w:sz="8" w:color="auto"/>
            </w:tcBorders>
          </w:tcPr>
          <w:p>
            <w:pPr>
              <w:jc w:val="center"/>
              <w:ind w:right="19"/>
              <w:spacing w:after="0"/>
              <w:rPr>
                <w:sz w:val="20"/>
                <w:szCs w:val="20"/>
                <w:color w:val="auto"/>
              </w:rPr>
            </w:pPr>
            <w:r>
              <w:rPr>
                <w:rFonts w:ascii="Times New Roman" w:cs="Times New Roman" w:eastAsia="Times New Roman" w:hAnsi="Times New Roman"/>
                <w:sz w:val="16"/>
                <w:szCs w:val="16"/>
                <w:color w:val="auto"/>
                <w:w w:val="98"/>
              </w:rPr>
              <w:t>bus</w:t>
            </w:r>
          </w:p>
        </w:tc>
        <w:tc>
          <w:tcPr>
            <w:tcW w:w="116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65.19</w:t>
            </w:r>
          </w:p>
        </w:tc>
        <w:tc>
          <w:tcPr>
            <w:tcW w:w="12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63.07</w:t>
            </w:r>
          </w:p>
        </w:tc>
        <w:tc>
          <w:tcPr>
            <w:tcW w:w="12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58.93</w:t>
            </w:r>
          </w:p>
        </w:tc>
        <w:tc>
          <w:tcPr>
            <w:tcW w:w="12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49.91</w:t>
            </w:r>
          </w:p>
        </w:tc>
        <w:tc>
          <w:tcPr>
            <w:tcW w:w="12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5.76</w:t>
            </w:r>
          </w:p>
        </w:tc>
      </w:tr>
      <w:tr>
        <w:trPr>
          <w:trHeight w:val="212"/>
        </w:trPr>
        <w:tc>
          <w:tcPr>
            <w:tcW w:w="1320" w:type="dxa"/>
            <w:vAlign w:val="bottom"/>
          </w:tcPr>
          <w:p>
            <w:pPr>
              <w:jc w:val="center"/>
              <w:ind w:right="19"/>
              <w:spacing w:after="0"/>
              <w:rPr>
                <w:sz w:val="20"/>
                <w:szCs w:val="20"/>
                <w:color w:val="auto"/>
              </w:rPr>
            </w:pPr>
            <w:r>
              <w:rPr>
                <w:rFonts w:ascii="Times New Roman" w:cs="Times New Roman" w:eastAsia="Times New Roman" w:hAnsi="Times New Roman"/>
                <w:sz w:val="16"/>
                <w:szCs w:val="16"/>
                <w:color w:val="auto"/>
              </w:rPr>
              <w:t>pedestrian</w:t>
            </w:r>
          </w:p>
        </w:tc>
        <w:tc>
          <w:tcPr>
            <w:tcW w:w="11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59.86</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49.15</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29.39</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8.71</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0.29</w:t>
            </w:r>
          </w:p>
        </w:tc>
      </w:tr>
      <w:tr>
        <w:trPr>
          <w:trHeight w:val="228"/>
        </w:trPr>
        <w:tc>
          <w:tcPr>
            <w:tcW w:w="1320" w:type="dxa"/>
            <w:vAlign w:val="bottom"/>
          </w:tcPr>
          <w:p>
            <w:pPr>
              <w:jc w:val="center"/>
              <w:ind w:right="19"/>
              <w:spacing w:after="0"/>
              <w:rPr>
                <w:sz w:val="20"/>
                <w:szCs w:val="20"/>
                <w:color w:val="auto"/>
              </w:rPr>
            </w:pPr>
            <w:r>
              <w:rPr>
                <w:rFonts w:ascii="Times New Roman" w:cs="Times New Roman" w:eastAsia="Times New Roman" w:hAnsi="Times New Roman"/>
                <w:sz w:val="16"/>
                <w:szCs w:val="16"/>
                <w:color w:val="auto"/>
                <w:w w:val="98"/>
              </w:rPr>
              <w:t>person</w:t>
            </w:r>
          </w:p>
        </w:tc>
        <w:tc>
          <w:tcPr>
            <w:tcW w:w="11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54.85</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42.91</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23.87</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5.86</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0.17</w:t>
            </w:r>
          </w:p>
        </w:tc>
      </w:tr>
      <w:tr>
        <w:trPr>
          <w:trHeight w:val="226"/>
        </w:trPr>
        <w:tc>
          <w:tcPr>
            <w:tcW w:w="1320" w:type="dxa"/>
            <w:vAlign w:val="bottom"/>
          </w:tcPr>
          <w:p>
            <w:pPr>
              <w:jc w:val="center"/>
              <w:ind w:right="19"/>
              <w:spacing w:after="0"/>
              <w:rPr>
                <w:sz w:val="20"/>
                <w:szCs w:val="20"/>
                <w:color w:val="auto"/>
              </w:rPr>
            </w:pPr>
            <w:r>
              <w:rPr>
                <w:rFonts w:ascii="Times New Roman" w:cs="Times New Roman" w:eastAsia="Times New Roman" w:hAnsi="Times New Roman"/>
                <w:sz w:val="16"/>
                <w:szCs w:val="16"/>
                <w:color w:val="auto"/>
                <w:w w:val="99"/>
              </w:rPr>
              <w:t>bicycle</w:t>
            </w:r>
          </w:p>
        </w:tc>
        <w:tc>
          <w:tcPr>
            <w:tcW w:w="11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30.15</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23.64</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12.0</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3.52</w:t>
            </w:r>
          </w:p>
        </w:tc>
        <w:tc>
          <w:tcPr>
            <w:tcW w:w="12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0.17</w:t>
            </w:r>
          </w:p>
        </w:tc>
      </w:tr>
      <w:tr>
        <w:trPr>
          <w:trHeight w:val="233"/>
        </w:trPr>
        <w:tc>
          <w:tcPr>
            <w:tcW w:w="1320" w:type="dxa"/>
            <w:vAlign w:val="bottom"/>
            <w:tcBorders>
              <w:bottom w:val="single" w:sz="8" w:color="auto"/>
            </w:tcBorders>
          </w:tcPr>
          <w:p>
            <w:pPr>
              <w:jc w:val="center"/>
              <w:ind w:right="19"/>
              <w:spacing w:after="0"/>
              <w:rPr>
                <w:sz w:val="20"/>
                <w:szCs w:val="20"/>
                <w:color w:val="auto"/>
              </w:rPr>
            </w:pPr>
            <w:r>
              <w:rPr>
                <w:rFonts w:ascii="Times New Roman" w:cs="Times New Roman" w:eastAsia="Times New Roman" w:hAnsi="Times New Roman"/>
                <w:sz w:val="16"/>
                <w:szCs w:val="16"/>
                <w:color w:val="auto"/>
                <w:w w:val="99"/>
              </w:rPr>
              <w:t>motor</w:t>
            </w:r>
          </w:p>
        </w:tc>
        <w:tc>
          <w:tcPr>
            <w:tcW w:w="116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60.69</w:t>
            </w:r>
          </w:p>
        </w:tc>
        <w:tc>
          <w:tcPr>
            <w:tcW w:w="12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49.16</w:t>
            </w:r>
          </w:p>
        </w:tc>
        <w:tc>
          <w:tcPr>
            <w:tcW w:w="12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29.29</w:t>
            </w:r>
          </w:p>
        </w:tc>
        <w:tc>
          <w:tcPr>
            <w:tcW w:w="12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8.71</w:t>
            </w:r>
          </w:p>
        </w:tc>
        <w:tc>
          <w:tcPr>
            <w:tcW w:w="12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0.29</w:t>
            </w:r>
          </w:p>
        </w:tc>
      </w:tr>
      <w:tr>
        <w:trPr>
          <w:trHeight w:val="20"/>
        </w:trPr>
        <w:tc>
          <w:tcPr>
            <w:tcW w:w="1320" w:type="dxa"/>
            <w:vAlign w:val="bottom"/>
            <w:tcBorders>
              <w:bottom w:val="single" w:sz="8" w:color="auto"/>
            </w:tcBorders>
          </w:tcPr>
          <w:p>
            <w:pPr>
              <w:spacing w:after="0" w:line="20" w:lineRule="exact"/>
              <w:rPr>
                <w:sz w:val="1"/>
                <w:szCs w:val="1"/>
                <w:color w:val="auto"/>
              </w:rPr>
            </w:pPr>
          </w:p>
        </w:tc>
        <w:tc>
          <w:tcPr>
            <w:tcW w:w="1160" w:type="dxa"/>
            <w:vAlign w:val="bottom"/>
            <w:tcBorders>
              <w:bottom w:val="single" w:sz="8" w:color="auto"/>
            </w:tcBorders>
          </w:tcPr>
          <w:p>
            <w:pPr>
              <w:spacing w:after="0" w:line="20" w:lineRule="exact"/>
              <w:rPr>
                <w:sz w:val="1"/>
                <w:szCs w:val="1"/>
                <w:color w:val="auto"/>
              </w:rPr>
            </w:pPr>
          </w:p>
        </w:tc>
        <w:tc>
          <w:tcPr>
            <w:tcW w:w="1240" w:type="dxa"/>
            <w:vAlign w:val="bottom"/>
            <w:tcBorders>
              <w:bottom w:val="single" w:sz="8" w:color="auto"/>
            </w:tcBorders>
          </w:tcPr>
          <w:p>
            <w:pPr>
              <w:spacing w:after="0" w:line="20" w:lineRule="exact"/>
              <w:rPr>
                <w:sz w:val="1"/>
                <w:szCs w:val="1"/>
                <w:color w:val="auto"/>
              </w:rPr>
            </w:pPr>
          </w:p>
        </w:tc>
        <w:tc>
          <w:tcPr>
            <w:tcW w:w="1240" w:type="dxa"/>
            <w:vAlign w:val="bottom"/>
            <w:tcBorders>
              <w:bottom w:val="single" w:sz="8" w:color="auto"/>
            </w:tcBorders>
          </w:tcPr>
          <w:p>
            <w:pPr>
              <w:spacing w:after="0" w:line="20" w:lineRule="exact"/>
              <w:rPr>
                <w:sz w:val="1"/>
                <w:szCs w:val="1"/>
                <w:color w:val="auto"/>
              </w:rPr>
            </w:pPr>
          </w:p>
        </w:tc>
        <w:tc>
          <w:tcPr>
            <w:tcW w:w="1240" w:type="dxa"/>
            <w:vAlign w:val="bottom"/>
            <w:tcBorders>
              <w:bottom w:val="single" w:sz="8" w:color="auto"/>
            </w:tcBorders>
          </w:tcPr>
          <w:p>
            <w:pPr>
              <w:spacing w:after="0" w:line="20" w:lineRule="exact"/>
              <w:rPr>
                <w:sz w:val="1"/>
                <w:szCs w:val="1"/>
                <w:color w:val="auto"/>
              </w:rPr>
            </w:pPr>
          </w:p>
        </w:tc>
        <w:tc>
          <w:tcPr>
            <w:tcW w:w="1240" w:type="dxa"/>
            <w:vAlign w:val="bottom"/>
            <w:tcBorders>
              <w:bottom w:val="single" w:sz="8" w:color="auto"/>
            </w:tcBorders>
          </w:tcPr>
          <w:p>
            <w:pPr>
              <w:spacing w:after="0" w:line="20" w:lineRule="exact"/>
              <w:rPr>
                <w:sz w:val="1"/>
                <w:szCs w:val="1"/>
                <w:color w:val="auto"/>
              </w:rPr>
            </w:pPr>
          </w:p>
        </w:tc>
      </w:tr>
    </w:tbl>
    <w:p>
      <w:pPr>
        <w:spacing w:after="0" w:line="353" w:lineRule="exact"/>
        <w:rPr>
          <w:sz w:val="20"/>
          <w:szCs w:val="20"/>
          <w:color w:val="auto"/>
        </w:rPr>
      </w:pPr>
    </w:p>
    <w:p>
      <w:pPr>
        <w:ind w:left="1" w:right="380"/>
        <w:spacing w:after="0" w:line="295" w:lineRule="auto"/>
        <w:rPr>
          <w:sz w:val="20"/>
          <w:szCs w:val="20"/>
          <w:color w:val="auto"/>
        </w:rPr>
      </w:pPr>
      <w:r>
        <w:rPr>
          <w:rFonts w:ascii="Arial" w:cs="Arial" w:eastAsia="Arial" w:hAnsi="Arial"/>
          <w:sz w:val="14"/>
          <w:szCs w:val="14"/>
          <w:b w:val="1"/>
          <w:bCs w:val="1"/>
          <w:color w:val="00629B"/>
        </w:rPr>
        <w:t>TABLE 3.</w:t>
      </w:r>
      <w:r>
        <w:rPr>
          <w:rFonts w:ascii="Arial" w:cs="Arial" w:eastAsia="Arial" w:hAnsi="Arial"/>
          <w:sz w:val="14"/>
          <w:szCs w:val="14"/>
          <w:b w:val="1"/>
          <w:bCs w:val="1"/>
          <w:color w:val="000000"/>
        </w:rPr>
        <w:t> Ablation study on MPFPN. Add: the operation of addition. Concat: the operation of concatenation. SSAM: Supervised Spatial Attention</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Module.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1128395</wp:posOffset>
            </wp:positionH>
            <wp:positionV relativeFrom="paragraph">
              <wp:posOffset>109220</wp:posOffset>
            </wp:positionV>
            <wp:extent cx="4119245" cy="88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extLst>
                    </a:blip>
                    <a:srcRect/>
                    <a:stretch>
                      <a:fillRect/>
                    </a:stretch>
                  </pic:blipFill>
                  <pic:spPr bwMode="auto">
                    <a:xfrm>
                      <a:off x="0" y="0"/>
                      <a:ext cx="4119245" cy="8890"/>
                    </a:xfrm>
                    <a:prstGeom prst="rect">
                      <a:avLst/>
                    </a:prstGeom>
                    <a:noFill/>
                  </pic:spPr>
                </pic:pic>
              </a:graphicData>
            </a:graphic>
          </wp:anchor>
        </w:drawing>
        <w:drawing>
          <wp:anchor simplePos="0" relativeHeight="251657728" behindDoc="1" locked="0" layoutInCell="0" allowOverlap="1">
            <wp:simplePos x="0" y="0"/>
            <wp:positionH relativeFrom="column">
              <wp:posOffset>1128395</wp:posOffset>
            </wp:positionH>
            <wp:positionV relativeFrom="paragraph">
              <wp:posOffset>127635</wp:posOffset>
            </wp:positionV>
            <wp:extent cx="4119245" cy="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extLst>
                    </a:blip>
                    <a:srcRect/>
                    <a:stretch>
                      <a:fillRect/>
                    </a:stretch>
                  </pic:blipFill>
                  <pic:spPr bwMode="auto">
                    <a:xfrm>
                      <a:off x="0" y="0"/>
                      <a:ext cx="4119245" cy="8890"/>
                    </a:xfrm>
                    <a:prstGeom prst="rect">
                      <a:avLst/>
                    </a:prstGeom>
                    <a:noFill/>
                  </pic:spPr>
                </pic:pic>
              </a:graphicData>
            </a:graphic>
          </wp:anchor>
        </w:drawing>
      </w:r>
    </w:p>
    <w:p>
      <w:pPr>
        <w:spacing w:after="0" w:line="259" w:lineRule="exact"/>
        <w:rPr>
          <w:sz w:val="20"/>
          <w:szCs w:val="20"/>
          <w:color w:val="auto"/>
        </w:rPr>
      </w:pPr>
    </w:p>
    <w:tbl>
      <w:tblPr>
        <w:tblLayout w:type="fixed"/>
        <w:tblInd w:w="1781" w:type="dxa"/>
        <w:tblCellMar>
          <w:top w:w="0" w:type="dxa"/>
          <w:left w:w="0" w:type="dxa"/>
          <w:bottom w:w="0" w:type="dxa"/>
          <w:right w:w="0" w:type="dxa"/>
        </w:tblCellMar>
      </w:tblPr>
      <w:tr>
        <w:trPr>
          <w:trHeight w:val="222"/>
        </w:trPr>
        <w:tc>
          <w:tcPr>
            <w:tcW w:w="130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9"/>
              </w:rPr>
              <w:t>Fusion Strategy</w:t>
            </w:r>
          </w:p>
        </w:tc>
        <w:tc>
          <w:tcPr>
            <w:tcW w:w="84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9"/>
              </w:rPr>
              <w:t>Branch-1</w:t>
            </w:r>
          </w:p>
        </w:tc>
        <w:tc>
          <w:tcPr>
            <w:tcW w:w="86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9"/>
              </w:rPr>
              <w:t>Branch-2</w:t>
            </w:r>
          </w:p>
        </w:tc>
        <w:tc>
          <w:tcPr>
            <w:tcW w:w="66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8"/>
              </w:rPr>
              <w:t>SSAM</w:t>
            </w:r>
          </w:p>
        </w:tc>
        <w:tc>
          <w:tcPr>
            <w:tcW w:w="108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8"/>
              </w:rPr>
              <w:t>AP</w:t>
            </w:r>
            <w:r>
              <w:rPr>
                <w:rFonts w:ascii="Times New Roman" w:cs="Times New Roman" w:eastAsia="Times New Roman" w:hAnsi="Times New Roman"/>
                <w:sz w:val="10"/>
                <w:szCs w:val="10"/>
                <w:b w:val="1"/>
                <w:bCs w:val="1"/>
                <w:color w:val="auto"/>
                <w:w w:val="98"/>
              </w:rPr>
              <w:t>0.5:0.95</w:t>
            </w:r>
            <w:r>
              <w:rPr>
                <w:rFonts w:ascii="Times New Roman" w:cs="Times New Roman" w:eastAsia="Times New Roman" w:hAnsi="Times New Roman"/>
                <w:sz w:val="16"/>
                <w:szCs w:val="16"/>
                <w:b w:val="1"/>
                <w:bCs w:val="1"/>
                <w:color w:val="auto"/>
                <w:w w:val="98"/>
              </w:rPr>
              <w:t xml:space="preserve"> [%]</w:t>
            </w:r>
          </w:p>
        </w:tc>
        <w:tc>
          <w:tcPr>
            <w:tcW w:w="84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9"/>
              </w:rPr>
              <w:t>AP</w:t>
            </w:r>
            <w:r>
              <w:rPr>
                <w:rFonts w:ascii="Times New Roman" w:cs="Times New Roman" w:eastAsia="Times New Roman" w:hAnsi="Times New Roman"/>
                <w:sz w:val="10"/>
                <w:szCs w:val="10"/>
                <w:b w:val="1"/>
                <w:bCs w:val="1"/>
                <w:color w:val="auto"/>
                <w:w w:val="99"/>
              </w:rPr>
              <w:t>0.5</w:t>
            </w:r>
            <w:r>
              <w:rPr>
                <w:rFonts w:ascii="Times New Roman" w:cs="Times New Roman" w:eastAsia="Times New Roman" w:hAnsi="Times New Roman"/>
                <w:sz w:val="16"/>
                <w:szCs w:val="16"/>
                <w:b w:val="1"/>
                <w:bCs w:val="1"/>
                <w:color w:val="auto"/>
                <w:w w:val="99"/>
              </w:rPr>
              <w:t xml:space="preserve"> [%]</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7"/>
              </w:rPr>
              <w:t>AP</w:t>
            </w:r>
            <w:r>
              <w:rPr>
                <w:rFonts w:ascii="Times New Roman" w:cs="Times New Roman" w:eastAsia="Times New Roman" w:hAnsi="Times New Roman"/>
                <w:sz w:val="10"/>
                <w:szCs w:val="10"/>
                <w:b w:val="1"/>
                <w:bCs w:val="1"/>
                <w:color w:val="auto"/>
                <w:w w:val="97"/>
              </w:rPr>
              <w:t>0.75</w:t>
            </w:r>
            <w:r>
              <w:rPr>
                <w:rFonts w:ascii="Times New Roman" w:cs="Times New Roman" w:eastAsia="Times New Roman" w:hAnsi="Times New Roman"/>
                <w:sz w:val="16"/>
                <w:szCs w:val="16"/>
                <w:b w:val="1"/>
                <w:bCs w:val="1"/>
                <w:color w:val="auto"/>
                <w:w w:val="97"/>
              </w:rPr>
              <w:t xml:space="preserve"> [%]</w:t>
            </w:r>
          </w:p>
        </w:tc>
        <w:tc>
          <w:tcPr>
            <w:tcW w:w="0" w:type="dxa"/>
            <w:vAlign w:val="bottom"/>
          </w:tcPr>
          <w:p>
            <w:pPr>
              <w:spacing w:after="0"/>
              <w:rPr>
                <w:sz w:val="1"/>
                <w:szCs w:val="1"/>
                <w:color w:val="auto"/>
              </w:rPr>
            </w:pPr>
          </w:p>
        </w:tc>
      </w:tr>
      <w:tr>
        <w:trPr>
          <w:trHeight w:val="67"/>
        </w:trPr>
        <w:tc>
          <w:tcPr>
            <w:tcW w:w="1300" w:type="dxa"/>
            <w:vAlign w:val="bottom"/>
            <w:tcBorders>
              <w:bottom w:val="single" w:sz="8" w:color="auto"/>
            </w:tcBorders>
          </w:tcPr>
          <w:p>
            <w:pPr>
              <w:spacing w:after="0"/>
              <w:rPr>
                <w:sz w:val="5"/>
                <w:szCs w:val="5"/>
                <w:color w:val="auto"/>
              </w:rPr>
            </w:pPr>
          </w:p>
        </w:tc>
        <w:tc>
          <w:tcPr>
            <w:tcW w:w="840" w:type="dxa"/>
            <w:vAlign w:val="bottom"/>
            <w:tcBorders>
              <w:bottom w:val="single" w:sz="8" w:color="auto"/>
            </w:tcBorders>
          </w:tcPr>
          <w:p>
            <w:pPr>
              <w:spacing w:after="0"/>
              <w:rPr>
                <w:sz w:val="5"/>
                <w:szCs w:val="5"/>
                <w:color w:val="auto"/>
              </w:rPr>
            </w:pPr>
          </w:p>
        </w:tc>
        <w:tc>
          <w:tcPr>
            <w:tcW w:w="860" w:type="dxa"/>
            <w:vAlign w:val="bottom"/>
            <w:tcBorders>
              <w:bottom w:val="single" w:sz="8" w:color="auto"/>
            </w:tcBorders>
          </w:tcPr>
          <w:p>
            <w:pPr>
              <w:spacing w:after="0"/>
              <w:rPr>
                <w:sz w:val="5"/>
                <w:szCs w:val="5"/>
                <w:color w:val="auto"/>
              </w:rPr>
            </w:pPr>
          </w:p>
        </w:tc>
        <w:tc>
          <w:tcPr>
            <w:tcW w:w="660" w:type="dxa"/>
            <w:vAlign w:val="bottom"/>
            <w:tcBorders>
              <w:bottom w:val="single" w:sz="8" w:color="auto"/>
            </w:tcBorders>
          </w:tcPr>
          <w:p>
            <w:pPr>
              <w:spacing w:after="0"/>
              <w:rPr>
                <w:sz w:val="5"/>
                <w:szCs w:val="5"/>
                <w:color w:val="auto"/>
              </w:rPr>
            </w:pPr>
          </w:p>
        </w:tc>
        <w:tc>
          <w:tcPr>
            <w:tcW w:w="1080" w:type="dxa"/>
            <w:vAlign w:val="bottom"/>
            <w:tcBorders>
              <w:bottom w:val="single" w:sz="8" w:color="auto"/>
            </w:tcBorders>
          </w:tcPr>
          <w:p>
            <w:pPr>
              <w:spacing w:after="0"/>
              <w:rPr>
                <w:sz w:val="5"/>
                <w:szCs w:val="5"/>
                <w:color w:val="auto"/>
              </w:rPr>
            </w:pPr>
          </w:p>
        </w:tc>
        <w:tc>
          <w:tcPr>
            <w:tcW w:w="840" w:type="dxa"/>
            <w:vAlign w:val="bottom"/>
            <w:tcBorders>
              <w:bottom w:val="single" w:sz="8" w:color="auto"/>
            </w:tcBorders>
          </w:tcPr>
          <w:p>
            <w:pPr>
              <w:spacing w:after="0"/>
              <w:rPr>
                <w:sz w:val="5"/>
                <w:szCs w:val="5"/>
                <w:color w:val="auto"/>
              </w:rPr>
            </w:pPr>
          </w:p>
        </w:tc>
        <w:tc>
          <w:tcPr>
            <w:tcW w:w="90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18"/>
        </w:trPr>
        <w:tc>
          <w:tcPr>
            <w:tcW w:w="1300" w:type="dxa"/>
            <w:vAlign w:val="bottom"/>
          </w:tcPr>
          <w:p>
            <w:pPr>
              <w:jc w:val="center"/>
              <w:spacing w:after="0"/>
              <w:rPr>
                <w:sz w:val="20"/>
                <w:szCs w:val="20"/>
                <w:color w:val="auto"/>
              </w:rPr>
            </w:pPr>
            <w:r>
              <w:rPr>
                <w:rFonts w:ascii="Times New Roman" w:cs="Times New Roman" w:eastAsia="Times New Roman" w:hAnsi="Times New Roman"/>
                <w:sz w:val="16"/>
                <w:szCs w:val="16"/>
                <w:color w:val="auto"/>
              </w:rPr>
              <w:t>Add</w:t>
            </w:r>
          </w:p>
        </w:tc>
        <w:tc>
          <w:tcPr>
            <w:tcW w:w="8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0"/>
              </w:rPr>
              <w:t>√</w:t>
            </w:r>
          </w:p>
        </w:tc>
        <w:tc>
          <w:tcPr>
            <w:tcW w:w="8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0"/>
              </w:rPr>
              <w:t>√</w:t>
            </w:r>
          </w:p>
        </w:tc>
        <w:tc>
          <w:tcPr>
            <w:tcW w:w="660" w:type="dxa"/>
            <w:vAlign w:val="bottom"/>
          </w:tcPr>
          <w:p>
            <w:pPr>
              <w:jc w:val="center"/>
              <w:spacing w:after="0"/>
              <w:rPr>
                <w:sz w:val="20"/>
                <w:szCs w:val="20"/>
                <w:color w:val="auto"/>
              </w:rPr>
            </w:pPr>
            <w:r>
              <w:rPr>
                <w:rFonts w:ascii="Times New Roman" w:cs="Times New Roman" w:eastAsia="Times New Roman" w:hAnsi="Times New Roman"/>
                <w:sz w:val="16"/>
                <w:szCs w:val="16"/>
                <w:color w:val="auto"/>
              </w:rPr>
              <w:t>×</w:t>
            </w:r>
          </w:p>
        </w:tc>
        <w:tc>
          <w:tcPr>
            <w:tcW w:w="10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28.05</w:t>
            </w:r>
          </w:p>
        </w:tc>
        <w:tc>
          <w:tcPr>
            <w:tcW w:w="8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53.29</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25.96</w:t>
            </w:r>
          </w:p>
        </w:tc>
        <w:tc>
          <w:tcPr>
            <w:tcW w:w="0" w:type="dxa"/>
            <w:vAlign w:val="bottom"/>
          </w:tcPr>
          <w:p>
            <w:pPr>
              <w:spacing w:after="0"/>
              <w:rPr>
                <w:sz w:val="1"/>
                <w:szCs w:val="1"/>
                <w:color w:val="auto"/>
              </w:rPr>
            </w:pPr>
          </w:p>
        </w:tc>
      </w:tr>
      <w:tr>
        <w:trPr>
          <w:trHeight w:val="21"/>
        </w:trPr>
        <w:tc>
          <w:tcPr>
            <w:tcW w:w="1300" w:type="dxa"/>
            <w:vAlign w:val="bottom"/>
            <w:tcBorders>
              <w:bottom w:val="single" w:sz="8" w:color="auto"/>
            </w:tcBorders>
          </w:tcPr>
          <w:p>
            <w:pPr>
              <w:spacing w:after="0" w:line="20" w:lineRule="exact"/>
              <w:rPr>
                <w:sz w:val="1"/>
                <w:szCs w:val="1"/>
                <w:color w:val="auto"/>
              </w:rPr>
            </w:pPr>
          </w:p>
        </w:tc>
        <w:tc>
          <w:tcPr>
            <w:tcW w:w="840" w:type="dxa"/>
            <w:vAlign w:val="bottom"/>
            <w:tcBorders>
              <w:bottom w:val="single" w:sz="8" w:color="auto"/>
            </w:tcBorders>
          </w:tcPr>
          <w:p>
            <w:pPr>
              <w:spacing w:after="0" w:line="20" w:lineRule="exact"/>
              <w:rPr>
                <w:sz w:val="1"/>
                <w:szCs w:val="1"/>
                <w:color w:val="auto"/>
              </w:rPr>
            </w:pPr>
          </w:p>
        </w:tc>
        <w:tc>
          <w:tcPr>
            <w:tcW w:w="860" w:type="dxa"/>
            <w:vAlign w:val="bottom"/>
            <w:tcBorders>
              <w:bottom w:val="single" w:sz="8" w:color="auto"/>
            </w:tcBorders>
          </w:tcPr>
          <w:p>
            <w:pPr>
              <w:spacing w:after="0" w:line="20" w:lineRule="exact"/>
              <w:rPr>
                <w:sz w:val="1"/>
                <w:szCs w:val="1"/>
                <w:color w:val="auto"/>
              </w:rPr>
            </w:pPr>
          </w:p>
        </w:tc>
        <w:tc>
          <w:tcPr>
            <w:tcW w:w="660" w:type="dxa"/>
            <w:vAlign w:val="bottom"/>
            <w:tcBorders>
              <w:bottom w:val="single" w:sz="8" w:color="auto"/>
            </w:tcBorders>
          </w:tcPr>
          <w:p>
            <w:pPr>
              <w:spacing w:after="0" w:line="20" w:lineRule="exact"/>
              <w:rPr>
                <w:sz w:val="1"/>
                <w:szCs w:val="1"/>
                <w:color w:val="auto"/>
              </w:rPr>
            </w:pPr>
          </w:p>
        </w:tc>
        <w:tc>
          <w:tcPr>
            <w:tcW w:w="1080" w:type="dxa"/>
            <w:vAlign w:val="bottom"/>
            <w:tcBorders>
              <w:bottom w:val="single" w:sz="8" w:color="auto"/>
            </w:tcBorders>
          </w:tcPr>
          <w:p>
            <w:pPr>
              <w:spacing w:after="0" w:line="20" w:lineRule="exact"/>
              <w:rPr>
                <w:sz w:val="1"/>
                <w:szCs w:val="1"/>
                <w:color w:val="auto"/>
              </w:rPr>
            </w:pPr>
          </w:p>
        </w:tc>
        <w:tc>
          <w:tcPr>
            <w:tcW w:w="840" w:type="dxa"/>
            <w:vAlign w:val="bottom"/>
            <w:tcBorders>
              <w:bottom w:val="single" w:sz="8" w:color="auto"/>
            </w:tcBorders>
          </w:tcPr>
          <w:p>
            <w:pPr>
              <w:spacing w:after="0" w:line="20" w:lineRule="exact"/>
              <w:rPr>
                <w:sz w:val="1"/>
                <w:szCs w:val="1"/>
                <w:color w:val="auto"/>
              </w:rPr>
            </w:pPr>
          </w:p>
        </w:tc>
        <w:tc>
          <w:tcPr>
            <w:tcW w:w="900" w:type="dxa"/>
            <w:vAlign w:val="bottom"/>
            <w:tcBorders>
              <w:bottom w:val="single" w:sz="8" w:color="auto"/>
            </w:tcBorders>
          </w:tcPr>
          <w:p>
            <w:pPr>
              <w:spacing w:after="0" w:line="20" w:lineRule="exact"/>
              <w:rPr>
                <w:sz w:val="1"/>
                <w:szCs w:val="1"/>
                <w:color w:val="auto"/>
              </w:rPr>
            </w:pPr>
          </w:p>
        </w:tc>
        <w:tc>
          <w:tcPr>
            <w:tcW w:w="0" w:type="dxa"/>
            <w:vAlign w:val="bottom"/>
          </w:tcPr>
          <w:p>
            <w:pPr>
              <w:spacing w:after="0"/>
              <w:rPr>
                <w:sz w:val="1"/>
                <w:szCs w:val="1"/>
                <w:color w:val="auto"/>
              </w:rPr>
            </w:pPr>
          </w:p>
        </w:tc>
      </w:tr>
      <w:tr>
        <w:trPr>
          <w:trHeight w:val="219"/>
        </w:trPr>
        <w:tc>
          <w:tcPr>
            <w:tcW w:w="1300" w:type="dxa"/>
            <w:vAlign w:val="bottom"/>
          </w:tcPr>
          <w:p>
            <w:pPr>
              <w:spacing w:after="0"/>
              <w:rPr>
                <w:sz w:val="19"/>
                <w:szCs w:val="19"/>
                <w:color w:val="auto"/>
              </w:rPr>
            </w:pPr>
          </w:p>
        </w:tc>
        <w:tc>
          <w:tcPr>
            <w:tcW w:w="8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0"/>
              </w:rPr>
              <w:t>√</w:t>
            </w:r>
          </w:p>
        </w:tc>
        <w:tc>
          <w:tcPr>
            <w:tcW w:w="8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88"/>
              </w:rPr>
              <w:t>×</w:t>
            </w:r>
          </w:p>
        </w:tc>
        <w:tc>
          <w:tcPr>
            <w:tcW w:w="660" w:type="dxa"/>
            <w:vAlign w:val="bottom"/>
          </w:tcPr>
          <w:p>
            <w:pPr>
              <w:jc w:val="center"/>
              <w:spacing w:after="0"/>
              <w:rPr>
                <w:sz w:val="20"/>
                <w:szCs w:val="20"/>
                <w:color w:val="auto"/>
              </w:rPr>
            </w:pPr>
            <w:r>
              <w:rPr>
                <w:rFonts w:ascii="Times New Roman" w:cs="Times New Roman" w:eastAsia="Times New Roman" w:hAnsi="Times New Roman"/>
                <w:sz w:val="16"/>
                <w:szCs w:val="16"/>
                <w:color w:val="auto"/>
              </w:rPr>
              <w:t>×</w:t>
            </w:r>
          </w:p>
        </w:tc>
        <w:tc>
          <w:tcPr>
            <w:tcW w:w="10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28.13</w:t>
            </w:r>
          </w:p>
        </w:tc>
        <w:tc>
          <w:tcPr>
            <w:tcW w:w="8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53.55</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25.88</w:t>
            </w:r>
          </w:p>
        </w:tc>
        <w:tc>
          <w:tcPr>
            <w:tcW w:w="0" w:type="dxa"/>
            <w:vAlign w:val="bottom"/>
          </w:tcPr>
          <w:p>
            <w:pPr>
              <w:spacing w:after="0"/>
              <w:rPr>
                <w:sz w:val="1"/>
                <w:szCs w:val="1"/>
                <w:color w:val="auto"/>
              </w:rPr>
            </w:pPr>
          </w:p>
        </w:tc>
      </w:tr>
      <w:tr>
        <w:trPr>
          <w:trHeight w:val="250"/>
        </w:trPr>
        <w:tc>
          <w:tcPr>
            <w:tcW w:w="130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rPr>
              <w:t>Concat</w:t>
            </w:r>
          </w:p>
        </w:tc>
        <w:tc>
          <w:tcPr>
            <w:tcW w:w="8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88"/>
              </w:rPr>
              <w:t>×</w:t>
            </w:r>
          </w:p>
        </w:tc>
        <w:tc>
          <w:tcPr>
            <w:tcW w:w="8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0"/>
              </w:rPr>
              <w:t>√</w:t>
            </w:r>
          </w:p>
        </w:tc>
        <w:tc>
          <w:tcPr>
            <w:tcW w:w="660" w:type="dxa"/>
            <w:vAlign w:val="bottom"/>
          </w:tcPr>
          <w:p>
            <w:pPr>
              <w:jc w:val="center"/>
              <w:spacing w:after="0"/>
              <w:rPr>
                <w:sz w:val="20"/>
                <w:szCs w:val="20"/>
                <w:color w:val="auto"/>
              </w:rPr>
            </w:pPr>
            <w:r>
              <w:rPr>
                <w:rFonts w:ascii="Times New Roman" w:cs="Times New Roman" w:eastAsia="Times New Roman" w:hAnsi="Times New Roman"/>
                <w:sz w:val="16"/>
                <w:szCs w:val="16"/>
                <w:color w:val="auto"/>
              </w:rPr>
              <w:t>×</w:t>
            </w:r>
          </w:p>
        </w:tc>
        <w:tc>
          <w:tcPr>
            <w:tcW w:w="10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27.81</w:t>
            </w:r>
          </w:p>
        </w:tc>
        <w:tc>
          <w:tcPr>
            <w:tcW w:w="84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53.19</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25.21</w:t>
            </w:r>
          </w:p>
        </w:tc>
        <w:tc>
          <w:tcPr>
            <w:tcW w:w="0" w:type="dxa"/>
            <w:vAlign w:val="bottom"/>
          </w:tcPr>
          <w:p>
            <w:pPr>
              <w:spacing w:after="0"/>
              <w:rPr>
                <w:sz w:val="1"/>
                <w:szCs w:val="1"/>
                <w:color w:val="auto"/>
              </w:rPr>
            </w:pPr>
          </w:p>
        </w:tc>
      </w:tr>
      <w:tr>
        <w:trPr>
          <w:trHeight w:val="130"/>
        </w:trPr>
        <w:tc>
          <w:tcPr>
            <w:tcW w:w="1300" w:type="dxa"/>
            <w:vAlign w:val="bottom"/>
            <w:vMerge w:val="continue"/>
          </w:tcPr>
          <w:p>
            <w:pPr>
              <w:spacing w:after="0"/>
              <w:rPr>
                <w:sz w:val="11"/>
                <w:szCs w:val="11"/>
                <w:color w:val="auto"/>
              </w:rPr>
            </w:pPr>
          </w:p>
        </w:tc>
        <w:tc>
          <w:tcPr>
            <w:tcW w:w="84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0"/>
              </w:rPr>
              <w:t>√</w:t>
            </w:r>
          </w:p>
        </w:tc>
        <w:tc>
          <w:tcPr>
            <w:tcW w:w="86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0"/>
              </w:rPr>
              <w:t>√</w:t>
            </w:r>
          </w:p>
        </w:tc>
        <w:tc>
          <w:tcPr>
            <w:tcW w:w="66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rPr>
              <w:t>×</w:t>
            </w:r>
          </w:p>
        </w:tc>
        <w:tc>
          <w:tcPr>
            <w:tcW w:w="108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28.32</w:t>
            </w:r>
          </w:p>
        </w:tc>
        <w:tc>
          <w:tcPr>
            <w:tcW w:w="84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54.16</w:t>
            </w:r>
          </w:p>
        </w:tc>
        <w:tc>
          <w:tcPr>
            <w:tcW w:w="900" w:type="dxa"/>
            <w:vAlign w:val="bottom"/>
            <w:vMerge w:val="restart"/>
          </w:tcPr>
          <w:p>
            <w:pPr>
              <w:jc w:val="center"/>
              <w:spacing w:after="0"/>
              <w:rPr>
                <w:sz w:val="20"/>
                <w:szCs w:val="20"/>
                <w:color w:val="auto"/>
              </w:rPr>
            </w:pPr>
            <w:r>
              <w:rPr>
                <w:rFonts w:ascii="Times New Roman" w:cs="Times New Roman" w:eastAsia="Times New Roman" w:hAnsi="Times New Roman"/>
                <w:sz w:val="16"/>
                <w:szCs w:val="16"/>
                <w:color w:val="auto"/>
                <w:w w:val="99"/>
              </w:rPr>
              <w:t>25.96</w:t>
            </w:r>
          </w:p>
        </w:tc>
        <w:tc>
          <w:tcPr>
            <w:tcW w:w="0" w:type="dxa"/>
            <w:vAlign w:val="bottom"/>
          </w:tcPr>
          <w:p>
            <w:pPr>
              <w:spacing w:after="0"/>
              <w:rPr>
                <w:sz w:val="1"/>
                <w:szCs w:val="1"/>
                <w:color w:val="auto"/>
              </w:rPr>
            </w:pPr>
          </w:p>
        </w:tc>
      </w:tr>
      <w:tr>
        <w:trPr>
          <w:trHeight w:val="135"/>
        </w:trPr>
        <w:tc>
          <w:tcPr>
            <w:tcW w:w="1300" w:type="dxa"/>
            <w:vAlign w:val="bottom"/>
          </w:tcPr>
          <w:p>
            <w:pPr>
              <w:spacing w:after="0"/>
              <w:rPr>
                <w:sz w:val="11"/>
                <w:szCs w:val="11"/>
                <w:color w:val="auto"/>
              </w:rPr>
            </w:pPr>
          </w:p>
        </w:tc>
        <w:tc>
          <w:tcPr>
            <w:tcW w:w="840" w:type="dxa"/>
            <w:vAlign w:val="bottom"/>
            <w:tcBorders>
              <w:bottom w:val="single" w:sz="8" w:color="auto"/>
            </w:tcBorders>
            <w:vMerge w:val="continue"/>
          </w:tcPr>
          <w:p>
            <w:pPr>
              <w:spacing w:after="0"/>
              <w:rPr>
                <w:sz w:val="11"/>
                <w:szCs w:val="11"/>
                <w:color w:val="auto"/>
              </w:rPr>
            </w:pPr>
          </w:p>
        </w:tc>
        <w:tc>
          <w:tcPr>
            <w:tcW w:w="860" w:type="dxa"/>
            <w:vAlign w:val="bottom"/>
            <w:tcBorders>
              <w:bottom w:val="single" w:sz="8" w:color="auto"/>
            </w:tcBorders>
            <w:vMerge w:val="continue"/>
          </w:tcPr>
          <w:p>
            <w:pPr>
              <w:spacing w:after="0"/>
              <w:rPr>
                <w:sz w:val="11"/>
                <w:szCs w:val="11"/>
                <w:color w:val="auto"/>
              </w:rPr>
            </w:pPr>
          </w:p>
        </w:tc>
        <w:tc>
          <w:tcPr>
            <w:tcW w:w="660" w:type="dxa"/>
            <w:vAlign w:val="bottom"/>
            <w:tcBorders>
              <w:bottom w:val="single" w:sz="8" w:color="auto"/>
            </w:tcBorders>
            <w:vMerge w:val="continue"/>
          </w:tcPr>
          <w:p>
            <w:pPr>
              <w:spacing w:after="0"/>
              <w:rPr>
                <w:sz w:val="11"/>
                <w:szCs w:val="11"/>
                <w:color w:val="auto"/>
              </w:rPr>
            </w:pPr>
          </w:p>
        </w:tc>
        <w:tc>
          <w:tcPr>
            <w:tcW w:w="1080" w:type="dxa"/>
            <w:vAlign w:val="bottom"/>
            <w:tcBorders>
              <w:bottom w:val="single" w:sz="8" w:color="auto"/>
            </w:tcBorders>
            <w:vMerge w:val="continue"/>
          </w:tcPr>
          <w:p>
            <w:pPr>
              <w:spacing w:after="0"/>
              <w:rPr>
                <w:sz w:val="11"/>
                <w:szCs w:val="11"/>
                <w:color w:val="auto"/>
              </w:rPr>
            </w:pPr>
          </w:p>
        </w:tc>
        <w:tc>
          <w:tcPr>
            <w:tcW w:w="840" w:type="dxa"/>
            <w:vAlign w:val="bottom"/>
            <w:tcBorders>
              <w:bottom w:val="single" w:sz="8" w:color="auto"/>
            </w:tcBorders>
            <w:vMerge w:val="continue"/>
          </w:tcPr>
          <w:p>
            <w:pPr>
              <w:spacing w:after="0"/>
              <w:rPr>
                <w:sz w:val="11"/>
                <w:szCs w:val="11"/>
                <w:color w:val="auto"/>
              </w:rPr>
            </w:pPr>
          </w:p>
        </w:tc>
        <w:tc>
          <w:tcPr>
            <w:tcW w:w="900" w:type="dxa"/>
            <w:vAlign w:val="bottom"/>
            <w:tcBorders>
              <w:bottom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43"/>
        </w:trPr>
        <w:tc>
          <w:tcPr>
            <w:tcW w:w="1300" w:type="dxa"/>
            <w:vAlign w:val="bottom"/>
            <w:tcBorders>
              <w:bottom w:val="single" w:sz="8" w:color="auto"/>
            </w:tcBorders>
          </w:tcPr>
          <w:p>
            <w:pPr>
              <w:spacing w:after="0"/>
              <w:rPr>
                <w:sz w:val="21"/>
                <w:szCs w:val="21"/>
                <w:color w:val="auto"/>
              </w:rPr>
            </w:pPr>
          </w:p>
        </w:tc>
        <w:tc>
          <w:tcPr>
            <w:tcW w:w="8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0"/>
              </w:rPr>
              <w:t>√</w:t>
            </w:r>
          </w:p>
        </w:tc>
        <w:tc>
          <w:tcPr>
            <w:tcW w:w="86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0"/>
              </w:rPr>
              <w:t>√</w:t>
            </w:r>
          </w:p>
        </w:tc>
        <w:tc>
          <w:tcPr>
            <w:tcW w:w="66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0"/>
              </w:rPr>
              <w:t>√</w:t>
            </w:r>
          </w:p>
        </w:tc>
        <w:tc>
          <w:tcPr>
            <w:tcW w:w="108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29.05</w:t>
            </w:r>
          </w:p>
        </w:tc>
        <w:tc>
          <w:tcPr>
            <w:tcW w:w="84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54.38</w:t>
            </w:r>
          </w:p>
        </w:tc>
        <w:tc>
          <w:tcPr>
            <w:tcW w:w="900" w:type="dxa"/>
            <w:vAlign w:val="bottom"/>
            <w:tcBorders>
              <w:bottom w:val="single" w:sz="8" w:color="auto"/>
            </w:tcBorders>
          </w:tcPr>
          <w:p>
            <w:pPr>
              <w:jc w:val="center"/>
              <w:spacing w:after="0"/>
              <w:rPr>
                <w:sz w:val="20"/>
                <w:szCs w:val="20"/>
                <w:color w:val="auto"/>
              </w:rPr>
            </w:pPr>
            <w:r>
              <w:rPr>
                <w:rFonts w:ascii="Times New Roman" w:cs="Times New Roman" w:eastAsia="Times New Roman" w:hAnsi="Times New Roman"/>
                <w:sz w:val="16"/>
                <w:szCs w:val="16"/>
                <w:color w:val="auto"/>
                <w:w w:val="99"/>
              </w:rPr>
              <w:t>26.99</w:t>
            </w:r>
          </w:p>
        </w:tc>
        <w:tc>
          <w:tcPr>
            <w:tcW w:w="0" w:type="dxa"/>
            <w:vAlign w:val="bottom"/>
          </w:tcPr>
          <w:p>
            <w:pPr>
              <w:spacing w:after="0"/>
              <w:rPr>
                <w:sz w:val="1"/>
                <w:szCs w:val="1"/>
                <w:color w:val="auto"/>
              </w:rPr>
            </w:pPr>
          </w:p>
        </w:tc>
      </w:tr>
      <w:tr>
        <w:trPr>
          <w:trHeight w:val="20"/>
        </w:trPr>
        <w:tc>
          <w:tcPr>
            <w:tcW w:w="1300" w:type="dxa"/>
            <w:vAlign w:val="bottom"/>
            <w:tcBorders>
              <w:bottom w:val="single" w:sz="8" w:color="auto"/>
            </w:tcBorders>
          </w:tcPr>
          <w:p>
            <w:pPr>
              <w:spacing w:after="0" w:line="20" w:lineRule="exact"/>
              <w:rPr>
                <w:sz w:val="1"/>
                <w:szCs w:val="1"/>
                <w:color w:val="auto"/>
              </w:rPr>
            </w:pPr>
          </w:p>
        </w:tc>
        <w:tc>
          <w:tcPr>
            <w:tcW w:w="840" w:type="dxa"/>
            <w:vAlign w:val="bottom"/>
            <w:tcBorders>
              <w:bottom w:val="single" w:sz="8" w:color="auto"/>
            </w:tcBorders>
          </w:tcPr>
          <w:p>
            <w:pPr>
              <w:spacing w:after="0" w:line="20" w:lineRule="exact"/>
              <w:rPr>
                <w:sz w:val="1"/>
                <w:szCs w:val="1"/>
                <w:color w:val="auto"/>
              </w:rPr>
            </w:pPr>
          </w:p>
        </w:tc>
        <w:tc>
          <w:tcPr>
            <w:tcW w:w="860" w:type="dxa"/>
            <w:vAlign w:val="bottom"/>
            <w:tcBorders>
              <w:bottom w:val="single" w:sz="8" w:color="auto"/>
            </w:tcBorders>
          </w:tcPr>
          <w:p>
            <w:pPr>
              <w:spacing w:after="0" w:line="20" w:lineRule="exact"/>
              <w:rPr>
                <w:sz w:val="1"/>
                <w:szCs w:val="1"/>
                <w:color w:val="auto"/>
              </w:rPr>
            </w:pPr>
          </w:p>
        </w:tc>
        <w:tc>
          <w:tcPr>
            <w:tcW w:w="660" w:type="dxa"/>
            <w:vAlign w:val="bottom"/>
            <w:tcBorders>
              <w:bottom w:val="single" w:sz="8" w:color="auto"/>
            </w:tcBorders>
          </w:tcPr>
          <w:p>
            <w:pPr>
              <w:spacing w:after="0" w:line="20" w:lineRule="exact"/>
              <w:rPr>
                <w:sz w:val="1"/>
                <w:szCs w:val="1"/>
                <w:color w:val="auto"/>
              </w:rPr>
            </w:pPr>
          </w:p>
        </w:tc>
        <w:tc>
          <w:tcPr>
            <w:tcW w:w="1080" w:type="dxa"/>
            <w:vAlign w:val="bottom"/>
            <w:tcBorders>
              <w:bottom w:val="single" w:sz="8" w:color="auto"/>
            </w:tcBorders>
          </w:tcPr>
          <w:p>
            <w:pPr>
              <w:spacing w:after="0" w:line="20" w:lineRule="exact"/>
              <w:rPr>
                <w:sz w:val="1"/>
                <w:szCs w:val="1"/>
                <w:color w:val="auto"/>
              </w:rPr>
            </w:pPr>
          </w:p>
        </w:tc>
        <w:tc>
          <w:tcPr>
            <w:tcW w:w="840" w:type="dxa"/>
            <w:vAlign w:val="bottom"/>
            <w:tcBorders>
              <w:bottom w:val="single" w:sz="8" w:color="auto"/>
            </w:tcBorders>
          </w:tcPr>
          <w:p>
            <w:pPr>
              <w:spacing w:after="0" w:line="20" w:lineRule="exact"/>
              <w:rPr>
                <w:sz w:val="1"/>
                <w:szCs w:val="1"/>
                <w:color w:val="auto"/>
              </w:rPr>
            </w:pPr>
          </w:p>
        </w:tc>
        <w:tc>
          <w:tcPr>
            <w:tcW w:w="900" w:type="dxa"/>
            <w:vAlign w:val="bottom"/>
            <w:tcBorders>
              <w:bottom w:val="single" w:sz="8" w:color="auto"/>
            </w:tcBorders>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355" w:lineRule="exact"/>
        <w:rPr>
          <w:sz w:val="20"/>
          <w:szCs w:val="20"/>
          <w:color w:val="auto"/>
        </w:rPr>
      </w:pPr>
    </w:p>
    <w:p>
      <w:pPr>
        <w:ind w:left="1"/>
        <w:spacing w:after="0"/>
        <w:rPr>
          <w:sz w:val="20"/>
          <w:szCs w:val="20"/>
          <w:color w:val="auto"/>
        </w:rPr>
      </w:pPr>
      <w:r>
        <w:rPr>
          <w:rFonts w:ascii="Arial" w:cs="Arial" w:eastAsia="Arial" w:hAnsi="Arial"/>
          <w:sz w:val="14"/>
          <w:szCs w:val="14"/>
          <w:b w:val="1"/>
          <w:bCs w:val="1"/>
          <w:color w:val="00629B"/>
        </w:rPr>
        <w:t>TABLE 4.</w:t>
      </w:r>
      <w:r>
        <w:rPr>
          <w:rFonts w:ascii="Arial" w:cs="Arial" w:eastAsia="Arial" w:hAnsi="Arial"/>
          <w:sz w:val="14"/>
          <w:szCs w:val="14"/>
          <w:b w:val="1"/>
          <w:bCs w:val="1"/>
          <w:color w:val="000000"/>
        </w:rPr>
        <w:t> Comparison of the state-of-the-art algorithms.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294005</wp:posOffset>
            </wp:positionH>
            <wp:positionV relativeFrom="paragraph">
              <wp:posOffset>111760</wp:posOffset>
            </wp:positionV>
            <wp:extent cx="5788025" cy="889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extLst>
                    </a:blip>
                    <a:srcRect/>
                    <a:stretch>
                      <a:fillRect/>
                    </a:stretch>
                  </pic:blipFill>
                  <pic:spPr bwMode="auto">
                    <a:xfrm>
                      <a:off x="0" y="0"/>
                      <a:ext cx="5788025" cy="8890"/>
                    </a:xfrm>
                    <a:prstGeom prst="rect">
                      <a:avLst/>
                    </a:prstGeom>
                    <a:noFill/>
                  </pic:spPr>
                </pic:pic>
              </a:graphicData>
            </a:graphic>
          </wp:anchor>
        </w:drawing>
        <w:drawing>
          <wp:anchor simplePos="0" relativeHeight="251657728" behindDoc="1" locked="0" layoutInCell="0" allowOverlap="1">
            <wp:simplePos x="0" y="0"/>
            <wp:positionH relativeFrom="column">
              <wp:posOffset>294005</wp:posOffset>
            </wp:positionH>
            <wp:positionV relativeFrom="paragraph">
              <wp:posOffset>129540</wp:posOffset>
            </wp:positionV>
            <wp:extent cx="5788025" cy="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extLst>
                    </a:blip>
                    <a:srcRect/>
                    <a:stretch>
                      <a:fillRect/>
                    </a:stretch>
                  </pic:blipFill>
                  <pic:spPr bwMode="auto">
                    <a:xfrm>
                      <a:off x="0" y="0"/>
                      <a:ext cx="5788025" cy="8890"/>
                    </a:xfrm>
                    <a:prstGeom prst="rect">
                      <a:avLst/>
                    </a:prstGeom>
                    <a:noFill/>
                  </pic:spPr>
                </pic:pic>
              </a:graphicData>
            </a:graphic>
          </wp:anchor>
        </w:drawing>
      </w:r>
    </w:p>
    <w:p>
      <w:pPr>
        <w:spacing w:after="0" w:line="257" w:lineRule="exact"/>
        <w:rPr>
          <w:sz w:val="20"/>
          <w:szCs w:val="20"/>
          <w:color w:val="auto"/>
        </w:rPr>
      </w:pPr>
    </w:p>
    <w:tbl>
      <w:tblPr>
        <w:tblLayout w:type="fixed"/>
        <w:tblInd w:w="1" w:type="dxa"/>
        <w:tblCellMar>
          <w:top w:w="0" w:type="dxa"/>
          <w:left w:w="0" w:type="dxa"/>
          <w:bottom w:w="0" w:type="dxa"/>
          <w:right w:w="0" w:type="dxa"/>
        </w:tblCellMar>
      </w:tblPr>
      <w:tr>
        <w:trPr>
          <w:trHeight w:val="222"/>
        </w:trPr>
        <w:tc>
          <w:tcPr>
            <w:tcW w:w="460" w:type="dxa"/>
            <w:vAlign w:val="bottom"/>
          </w:tcPr>
          <w:p>
            <w:pPr>
              <w:spacing w:after="0"/>
              <w:rPr>
                <w:sz w:val="19"/>
                <w:szCs w:val="19"/>
                <w:color w:val="auto"/>
              </w:rPr>
            </w:pPr>
          </w:p>
        </w:tc>
        <w:tc>
          <w:tcPr>
            <w:tcW w:w="1980" w:type="dxa"/>
            <w:vAlign w:val="bottom"/>
          </w:tcPr>
          <w:p>
            <w:pPr>
              <w:jc w:val="center"/>
              <w:ind w:left="19"/>
              <w:spacing w:after="0"/>
              <w:rPr>
                <w:sz w:val="20"/>
                <w:szCs w:val="20"/>
                <w:color w:val="auto"/>
              </w:rPr>
            </w:pPr>
            <w:r>
              <w:rPr>
                <w:rFonts w:ascii="Times New Roman" w:cs="Times New Roman" w:eastAsia="Times New Roman" w:hAnsi="Times New Roman"/>
                <w:sz w:val="16"/>
                <w:szCs w:val="16"/>
                <w:b w:val="1"/>
                <w:bCs w:val="1"/>
                <w:color w:val="auto"/>
                <w:w w:val="97"/>
              </w:rPr>
              <w:t>Method</w:t>
            </w:r>
          </w:p>
        </w:tc>
        <w:tc>
          <w:tcPr>
            <w:tcW w:w="1280" w:type="dxa"/>
            <w:vAlign w:val="bottom"/>
          </w:tcPr>
          <w:p>
            <w:pPr>
              <w:jc w:val="center"/>
              <w:ind w:left="19"/>
              <w:spacing w:after="0"/>
              <w:rPr>
                <w:sz w:val="20"/>
                <w:szCs w:val="20"/>
                <w:color w:val="auto"/>
              </w:rPr>
            </w:pPr>
            <w:r>
              <w:rPr>
                <w:rFonts w:ascii="Times New Roman" w:cs="Times New Roman" w:eastAsia="Times New Roman" w:hAnsi="Times New Roman"/>
                <w:sz w:val="16"/>
                <w:szCs w:val="16"/>
                <w:b w:val="1"/>
                <w:bCs w:val="1"/>
                <w:color w:val="auto"/>
              </w:rPr>
              <w:t>AP</w:t>
            </w:r>
            <w:r>
              <w:rPr>
                <w:rFonts w:ascii="Times New Roman" w:cs="Times New Roman" w:eastAsia="Times New Roman" w:hAnsi="Times New Roman"/>
                <w:sz w:val="10"/>
                <w:szCs w:val="10"/>
                <w:b w:val="1"/>
                <w:bCs w:val="1"/>
                <w:color w:val="auto"/>
              </w:rPr>
              <w:t>0.5:0.95</w:t>
            </w:r>
            <w:r>
              <w:rPr>
                <w:rFonts w:ascii="Times New Roman" w:cs="Times New Roman" w:eastAsia="Times New Roman" w:hAnsi="Times New Roman"/>
                <w:sz w:val="16"/>
                <w:szCs w:val="16"/>
                <w:b w:val="1"/>
                <w:bCs w:val="1"/>
                <w:color w:val="auto"/>
              </w:rPr>
              <w:t xml:space="preserve"> [%]</w:t>
            </w:r>
          </w:p>
        </w:tc>
        <w:tc>
          <w:tcPr>
            <w:tcW w:w="98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6"/>
              </w:rPr>
              <w:t>AP</w:t>
            </w:r>
            <w:r>
              <w:rPr>
                <w:rFonts w:ascii="Times New Roman" w:cs="Times New Roman" w:eastAsia="Times New Roman" w:hAnsi="Times New Roman"/>
                <w:sz w:val="10"/>
                <w:szCs w:val="10"/>
                <w:b w:val="1"/>
                <w:bCs w:val="1"/>
                <w:color w:val="auto"/>
                <w:w w:val="96"/>
              </w:rPr>
              <w:t>0.5</w:t>
            </w:r>
            <w:r>
              <w:rPr>
                <w:rFonts w:ascii="Times New Roman" w:cs="Times New Roman" w:eastAsia="Times New Roman" w:hAnsi="Times New Roman"/>
                <w:sz w:val="16"/>
                <w:szCs w:val="16"/>
                <w:b w:val="1"/>
                <w:bCs w:val="1"/>
                <w:color w:val="auto"/>
                <w:w w:val="96"/>
              </w:rPr>
              <w:t xml:space="preserve"> [%]</w:t>
            </w:r>
          </w:p>
        </w:tc>
        <w:tc>
          <w:tcPr>
            <w:tcW w:w="1000" w:type="dxa"/>
            <w:vAlign w:val="bottom"/>
          </w:tcPr>
          <w:p>
            <w:pPr>
              <w:ind w:left="160"/>
              <w:spacing w:after="0"/>
              <w:rPr>
                <w:sz w:val="20"/>
                <w:szCs w:val="20"/>
                <w:color w:val="auto"/>
              </w:rPr>
            </w:pPr>
            <w:r>
              <w:rPr>
                <w:rFonts w:ascii="Times New Roman" w:cs="Times New Roman" w:eastAsia="Times New Roman" w:hAnsi="Times New Roman"/>
                <w:sz w:val="16"/>
                <w:szCs w:val="16"/>
                <w:b w:val="1"/>
                <w:bCs w:val="1"/>
                <w:color w:val="auto"/>
              </w:rPr>
              <w:t>AP</w:t>
            </w:r>
            <w:r>
              <w:rPr>
                <w:rFonts w:ascii="Times New Roman" w:cs="Times New Roman" w:eastAsia="Times New Roman" w:hAnsi="Times New Roman"/>
                <w:sz w:val="10"/>
                <w:szCs w:val="10"/>
                <w:b w:val="1"/>
                <w:bCs w:val="1"/>
                <w:color w:val="auto"/>
              </w:rPr>
              <w:t>0.75</w:t>
            </w:r>
            <w:r>
              <w:rPr>
                <w:rFonts w:ascii="Times New Roman" w:cs="Times New Roman" w:eastAsia="Times New Roman" w:hAnsi="Times New Roman"/>
                <w:sz w:val="16"/>
                <w:szCs w:val="16"/>
                <w:b w:val="1"/>
                <w:bCs w:val="1"/>
                <w:color w:val="auto"/>
              </w:rPr>
              <w:t xml:space="preserve"> [%]</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5"/>
              </w:rPr>
              <w:t>AR</w:t>
            </w:r>
            <w:r>
              <w:rPr>
                <w:rFonts w:ascii="Times New Roman" w:cs="Times New Roman" w:eastAsia="Times New Roman" w:hAnsi="Times New Roman"/>
                <w:sz w:val="10"/>
                <w:szCs w:val="10"/>
                <w:b w:val="1"/>
                <w:bCs w:val="1"/>
                <w:color w:val="auto"/>
                <w:w w:val="95"/>
              </w:rPr>
              <w:t>1</w:t>
            </w:r>
            <w:r>
              <w:rPr>
                <w:rFonts w:ascii="Times New Roman" w:cs="Times New Roman" w:eastAsia="Times New Roman" w:hAnsi="Times New Roman"/>
                <w:sz w:val="16"/>
                <w:szCs w:val="16"/>
                <w:b w:val="1"/>
                <w:bCs w:val="1"/>
                <w:color w:val="auto"/>
                <w:w w:val="95"/>
              </w:rPr>
              <w:t xml:space="preserve"> [%]</w:t>
            </w:r>
          </w:p>
        </w:tc>
        <w:tc>
          <w:tcPr>
            <w:tcW w:w="96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rPr>
              <w:t>AR</w:t>
            </w:r>
            <w:r>
              <w:rPr>
                <w:rFonts w:ascii="Times New Roman" w:cs="Times New Roman" w:eastAsia="Times New Roman" w:hAnsi="Times New Roman"/>
                <w:sz w:val="10"/>
                <w:szCs w:val="10"/>
                <w:b w:val="1"/>
                <w:bCs w:val="1"/>
                <w:color w:val="auto"/>
              </w:rPr>
              <w:t>10</w:t>
            </w:r>
            <w:r>
              <w:rPr>
                <w:rFonts w:ascii="Times New Roman" w:cs="Times New Roman" w:eastAsia="Times New Roman" w:hAnsi="Times New Roman"/>
                <w:sz w:val="16"/>
                <w:szCs w:val="16"/>
                <w:b w:val="1"/>
                <w:bCs w:val="1"/>
                <w:color w:val="auto"/>
              </w:rPr>
              <w:t xml:space="preserve"> [%]</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8"/>
              </w:rPr>
              <w:t>AR</w:t>
            </w:r>
            <w:r>
              <w:rPr>
                <w:rFonts w:ascii="Times New Roman" w:cs="Times New Roman" w:eastAsia="Times New Roman" w:hAnsi="Times New Roman"/>
                <w:sz w:val="10"/>
                <w:szCs w:val="10"/>
                <w:b w:val="1"/>
                <w:bCs w:val="1"/>
                <w:color w:val="auto"/>
                <w:w w:val="98"/>
              </w:rPr>
              <w:t>100</w:t>
            </w:r>
            <w:r>
              <w:rPr>
                <w:rFonts w:ascii="Times New Roman" w:cs="Times New Roman" w:eastAsia="Times New Roman" w:hAnsi="Times New Roman"/>
                <w:sz w:val="16"/>
                <w:szCs w:val="16"/>
                <w:b w:val="1"/>
                <w:bCs w:val="1"/>
                <w:color w:val="auto"/>
                <w:w w:val="98"/>
              </w:rPr>
              <w:t xml:space="preserve"> [%]</w:t>
            </w:r>
          </w:p>
        </w:tc>
        <w:tc>
          <w:tcPr>
            <w:tcW w:w="1020" w:type="dxa"/>
            <w:vAlign w:val="bottom"/>
          </w:tcPr>
          <w:p>
            <w:pPr>
              <w:jc w:val="center"/>
              <w:spacing w:after="0"/>
              <w:rPr>
                <w:sz w:val="20"/>
                <w:szCs w:val="20"/>
                <w:color w:val="auto"/>
              </w:rPr>
            </w:pPr>
            <w:r>
              <w:rPr>
                <w:rFonts w:ascii="Times New Roman" w:cs="Times New Roman" w:eastAsia="Times New Roman" w:hAnsi="Times New Roman"/>
                <w:sz w:val="16"/>
                <w:szCs w:val="16"/>
                <w:b w:val="1"/>
                <w:bCs w:val="1"/>
                <w:color w:val="auto"/>
                <w:w w:val="98"/>
              </w:rPr>
              <w:t>AR</w:t>
            </w:r>
            <w:r>
              <w:rPr>
                <w:rFonts w:ascii="Times New Roman" w:cs="Times New Roman" w:eastAsia="Times New Roman" w:hAnsi="Times New Roman"/>
                <w:sz w:val="10"/>
                <w:szCs w:val="10"/>
                <w:b w:val="1"/>
                <w:bCs w:val="1"/>
                <w:color w:val="auto"/>
                <w:w w:val="98"/>
              </w:rPr>
              <w:t>500</w:t>
            </w:r>
            <w:r>
              <w:rPr>
                <w:rFonts w:ascii="Times New Roman" w:cs="Times New Roman" w:eastAsia="Times New Roman" w:hAnsi="Times New Roman"/>
                <w:sz w:val="16"/>
                <w:szCs w:val="16"/>
                <w:b w:val="1"/>
                <w:bCs w:val="1"/>
                <w:color w:val="auto"/>
                <w:w w:val="98"/>
              </w:rPr>
              <w:t xml:space="preserve"> [%]</w:t>
            </w:r>
          </w:p>
        </w:tc>
        <w:tc>
          <w:tcPr>
            <w:tcW w:w="460" w:type="dxa"/>
            <w:vAlign w:val="bottom"/>
          </w:tcPr>
          <w:p>
            <w:pPr>
              <w:spacing w:after="0"/>
              <w:rPr>
                <w:sz w:val="19"/>
                <w:szCs w:val="19"/>
                <w:color w:val="auto"/>
              </w:rPr>
            </w:pPr>
          </w:p>
        </w:tc>
      </w:tr>
      <w:tr>
        <w:trPr>
          <w:trHeight w:val="62"/>
        </w:trPr>
        <w:tc>
          <w:tcPr>
            <w:tcW w:w="460" w:type="dxa"/>
            <w:vAlign w:val="bottom"/>
          </w:tcPr>
          <w:p>
            <w:pPr>
              <w:spacing w:after="0"/>
              <w:rPr>
                <w:sz w:val="5"/>
                <w:szCs w:val="5"/>
                <w:color w:val="auto"/>
              </w:rPr>
            </w:pPr>
          </w:p>
        </w:tc>
        <w:tc>
          <w:tcPr>
            <w:tcW w:w="1980" w:type="dxa"/>
            <w:vAlign w:val="bottom"/>
            <w:tcBorders>
              <w:bottom w:val="single" w:sz="8" w:color="auto"/>
            </w:tcBorders>
          </w:tcPr>
          <w:p>
            <w:pPr>
              <w:spacing w:after="0"/>
              <w:rPr>
                <w:sz w:val="5"/>
                <w:szCs w:val="5"/>
                <w:color w:val="auto"/>
              </w:rPr>
            </w:pPr>
          </w:p>
        </w:tc>
        <w:tc>
          <w:tcPr>
            <w:tcW w:w="1280" w:type="dxa"/>
            <w:vAlign w:val="bottom"/>
            <w:tcBorders>
              <w:bottom w:val="single" w:sz="8" w:color="auto"/>
            </w:tcBorders>
          </w:tcPr>
          <w:p>
            <w:pPr>
              <w:spacing w:after="0"/>
              <w:rPr>
                <w:sz w:val="5"/>
                <w:szCs w:val="5"/>
                <w:color w:val="auto"/>
              </w:rPr>
            </w:pPr>
          </w:p>
        </w:tc>
        <w:tc>
          <w:tcPr>
            <w:tcW w:w="980" w:type="dxa"/>
            <w:vAlign w:val="bottom"/>
            <w:tcBorders>
              <w:bottom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900" w:type="dxa"/>
            <w:vAlign w:val="bottom"/>
            <w:tcBorders>
              <w:bottom w:val="single" w:sz="8" w:color="auto"/>
            </w:tcBorders>
          </w:tcPr>
          <w:p>
            <w:pPr>
              <w:spacing w:after="0"/>
              <w:rPr>
                <w:sz w:val="5"/>
                <w:szCs w:val="5"/>
                <w:color w:val="auto"/>
              </w:rPr>
            </w:pPr>
          </w:p>
        </w:tc>
        <w:tc>
          <w:tcPr>
            <w:tcW w:w="960" w:type="dxa"/>
            <w:vAlign w:val="bottom"/>
            <w:tcBorders>
              <w:bottom w:val="single" w:sz="8" w:color="auto"/>
            </w:tcBorders>
          </w:tcPr>
          <w:p>
            <w:pPr>
              <w:spacing w:after="0"/>
              <w:rPr>
                <w:sz w:val="5"/>
                <w:szCs w:val="5"/>
                <w:color w:val="auto"/>
              </w:rPr>
            </w:pPr>
          </w:p>
        </w:tc>
        <w:tc>
          <w:tcPr>
            <w:tcW w:w="1000" w:type="dxa"/>
            <w:vAlign w:val="bottom"/>
            <w:tcBorders>
              <w:bottom w:val="single" w:sz="8" w:color="auto"/>
            </w:tcBorders>
          </w:tcPr>
          <w:p>
            <w:pPr>
              <w:spacing w:after="0"/>
              <w:rPr>
                <w:sz w:val="5"/>
                <w:szCs w:val="5"/>
                <w:color w:val="auto"/>
              </w:rPr>
            </w:pPr>
          </w:p>
        </w:tc>
        <w:tc>
          <w:tcPr>
            <w:tcW w:w="1020" w:type="dxa"/>
            <w:vAlign w:val="bottom"/>
            <w:tcBorders>
              <w:bottom w:val="single" w:sz="8" w:color="auto"/>
            </w:tcBorders>
          </w:tcPr>
          <w:p>
            <w:pPr>
              <w:spacing w:after="0"/>
              <w:rPr>
                <w:sz w:val="5"/>
                <w:szCs w:val="5"/>
                <w:color w:val="auto"/>
              </w:rPr>
            </w:pPr>
          </w:p>
        </w:tc>
        <w:tc>
          <w:tcPr>
            <w:tcW w:w="460" w:type="dxa"/>
            <w:vAlign w:val="bottom"/>
          </w:tcPr>
          <w:p>
            <w:pPr>
              <w:spacing w:after="0"/>
              <w:rPr>
                <w:sz w:val="5"/>
                <w:szCs w:val="5"/>
                <w:color w:val="auto"/>
              </w:rPr>
            </w:pPr>
          </w:p>
        </w:tc>
      </w:tr>
      <w:tr>
        <w:trPr>
          <w:trHeight w:val="219"/>
        </w:trPr>
        <w:tc>
          <w:tcPr>
            <w:tcW w:w="460" w:type="dxa"/>
            <w:vAlign w:val="bottom"/>
          </w:tcPr>
          <w:p>
            <w:pPr>
              <w:spacing w:after="0"/>
              <w:rPr>
                <w:sz w:val="19"/>
                <w:szCs w:val="19"/>
                <w:color w:val="auto"/>
              </w:rPr>
            </w:pPr>
          </w:p>
        </w:tc>
        <w:tc>
          <w:tcPr>
            <w:tcW w:w="19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w w:val="99"/>
              </w:rPr>
              <w:t>FPN [27]</w:t>
            </w:r>
          </w:p>
        </w:tc>
        <w:tc>
          <w:tcPr>
            <w:tcW w:w="12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25.56</w:t>
            </w:r>
          </w:p>
        </w:tc>
        <w:tc>
          <w:tcPr>
            <w:tcW w:w="9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50.21</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23.87</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0.47</w:t>
            </w:r>
          </w:p>
        </w:tc>
        <w:tc>
          <w:tcPr>
            <w:tcW w:w="9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5.07</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29.71</w:t>
            </w:r>
          </w:p>
        </w:tc>
        <w:tc>
          <w:tcPr>
            <w:tcW w:w="10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39.87</w:t>
            </w:r>
          </w:p>
        </w:tc>
        <w:tc>
          <w:tcPr>
            <w:tcW w:w="460" w:type="dxa"/>
            <w:vAlign w:val="bottom"/>
          </w:tcPr>
          <w:p>
            <w:pPr>
              <w:spacing w:after="0"/>
              <w:rPr>
                <w:sz w:val="19"/>
                <w:szCs w:val="19"/>
                <w:color w:val="auto"/>
              </w:rPr>
            </w:pPr>
          </w:p>
        </w:tc>
      </w:tr>
      <w:tr>
        <w:trPr>
          <w:trHeight w:val="247"/>
        </w:trPr>
        <w:tc>
          <w:tcPr>
            <w:tcW w:w="460" w:type="dxa"/>
            <w:vAlign w:val="bottom"/>
          </w:tcPr>
          <w:p>
            <w:pPr>
              <w:spacing w:after="0"/>
              <w:rPr>
                <w:sz w:val="21"/>
                <w:szCs w:val="21"/>
                <w:color w:val="auto"/>
              </w:rPr>
            </w:pPr>
          </w:p>
        </w:tc>
        <w:tc>
          <w:tcPr>
            <w:tcW w:w="1980" w:type="dxa"/>
            <w:vAlign w:val="bottom"/>
          </w:tcPr>
          <w:p>
            <w:pPr>
              <w:jc w:val="center"/>
              <w:spacing w:after="0"/>
              <w:rPr>
                <w:sz w:val="20"/>
                <w:szCs w:val="20"/>
                <w:color w:val="auto"/>
              </w:rPr>
            </w:pPr>
            <w:r>
              <w:rPr>
                <w:rFonts w:ascii="Times New Roman" w:cs="Times New Roman" w:eastAsia="Times New Roman" w:hAnsi="Times New Roman"/>
                <w:sz w:val="16"/>
                <w:szCs w:val="16"/>
                <w:color w:val="auto"/>
              </w:rPr>
              <w:t>Cascade R-CNN [39]</w:t>
            </w:r>
          </w:p>
        </w:tc>
        <w:tc>
          <w:tcPr>
            <w:tcW w:w="12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25.09</w:t>
            </w:r>
          </w:p>
        </w:tc>
        <w:tc>
          <w:tcPr>
            <w:tcW w:w="9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49.93</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24.02</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0.48</w:t>
            </w:r>
          </w:p>
        </w:tc>
        <w:tc>
          <w:tcPr>
            <w:tcW w:w="9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4.83</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30.38</w:t>
            </w:r>
          </w:p>
        </w:tc>
        <w:tc>
          <w:tcPr>
            <w:tcW w:w="10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43.24</w:t>
            </w:r>
          </w:p>
        </w:tc>
        <w:tc>
          <w:tcPr>
            <w:tcW w:w="460" w:type="dxa"/>
            <w:vAlign w:val="bottom"/>
          </w:tcPr>
          <w:p>
            <w:pPr>
              <w:spacing w:after="0"/>
              <w:rPr>
                <w:sz w:val="21"/>
                <w:szCs w:val="21"/>
                <w:color w:val="auto"/>
              </w:rPr>
            </w:pPr>
          </w:p>
        </w:tc>
      </w:tr>
      <w:tr>
        <w:trPr>
          <w:trHeight w:val="250"/>
        </w:trPr>
        <w:tc>
          <w:tcPr>
            <w:tcW w:w="460" w:type="dxa"/>
            <w:vAlign w:val="bottom"/>
          </w:tcPr>
          <w:p>
            <w:pPr>
              <w:spacing w:after="0"/>
              <w:rPr>
                <w:sz w:val="21"/>
                <w:szCs w:val="21"/>
                <w:color w:val="auto"/>
              </w:rPr>
            </w:pPr>
          </w:p>
        </w:tc>
        <w:tc>
          <w:tcPr>
            <w:tcW w:w="19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w w:val="99"/>
              </w:rPr>
              <w:t>DetNet59 [32]</w:t>
            </w:r>
          </w:p>
        </w:tc>
        <w:tc>
          <w:tcPr>
            <w:tcW w:w="12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24.28</w:t>
            </w:r>
          </w:p>
        </w:tc>
        <w:tc>
          <w:tcPr>
            <w:tcW w:w="9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48.24</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23.36</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0.45</w:t>
            </w:r>
          </w:p>
        </w:tc>
        <w:tc>
          <w:tcPr>
            <w:tcW w:w="9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4.61</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29.87</w:t>
            </w:r>
          </w:p>
        </w:tc>
        <w:tc>
          <w:tcPr>
            <w:tcW w:w="10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37.28</w:t>
            </w:r>
          </w:p>
        </w:tc>
        <w:tc>
          <w:tcPr>
            <w:tcW w:w="460" w:type="dxa"/>
            <w:vAlign w:val="bottom"/>
          </w:tcPr>
          <w:p>
            <w:pPr>
              <w:spacing w:after="0"/>
              <w:rPr>
                <w:sz w:val="21"/>
                <w:szCs w:val="21"/>
                <w:color w:val="auto"/>
              </w:rPr>
            </w:pPr>
          </w:p>
        </w:tc>
      </w:tr>
      <w:tr>
        <w:trPr>
          <w:trHeight w:val="250"/>
        </w:trPr>
        <w:tc>
          <w:tcPr>
            <w:tcW w:w="460" w:type="dxa"/>
            <w:vAlign w:val="bottom"/>
          </w:tcPr>
          <w:p>
            <w:pPr>
              <w:spacing w:after="0"/>
              <w:rPr>
                <w:sz w:val="21"/>
                <w:szCs w:val="21"/>
                <w:color w:val="auto"/>
              </w:rPr>
            </w:pPr>
          </w:p>
        </w:tc>
        <w:tc>
          <w:tcPr>
            <w:tcW w:w="19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w w:val="99"/>
              </w:rPr>
              <w:t>RefineDet [44]</w:t>
            </w:r>
          </w:p>
        </w:tc>
        <w:tc>
          <w:tcPr>
            <w:tcW w:w="12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23.93</w:t>
            </w:r>
          </w:p>
        </w:tc>
        <w:tc>
          <w:tcPr>
            <w:tcW w:w="9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46.78</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23.08</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0.45</w:t>
            </w:r>
          </w:p>
        </w:tc>
        <w:tc>
          <w:tcPr>
            <w:tcW w:w="9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4.45</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27.14</w:t>
            </w:r>
          </w:p>
        </w:tc>
        <w:tc>
          <w:tcPr>
            <w:tcW w:w="10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40.58</w:t>
            </w:r>
          </w:p>
        </w:tc>
        <w:tc>
          <w:tcPr>
            <w:tcW w:w="460" w:type="dxa"/>
            <w:vAlign w:val="bottom"/>
          </w:tcPr>
          <w:p>
            <w:pPr>
              <w:spacing w:after="0"/>
              <w:rPr>
                <w:sz w:val="21"/>
                <w:szCs w:val="21"/>
                <w:color w:val="auto"/>
              </w:rPr>
            </w:pPr>
          </w:p>
        </w:tc>
      </w:tr>
      <w:tr>
        <w:trPr>
          <w:trHeight w:val="250"/>
        </w:trPr>
        <w:tc>
          <w:tcPr>
            <w:tcW w:w="460" w:type="dxa"/>
            <w:vAlign w:val="bottom"/>
          </w:tcPr>
          <w:p>
            <w:pPr>
              <w:spacing w:after="0"/>
              <w:rPr>
                <w:sz w:val="21"/>
                <w:szCs w:val="21"/>
                <w:color w:val="auto"/>
              </w:rPr>
            </w:pPr>
          </w:p>
        </w:tc>
        <w:tc>
          <w:tcPr>
            <w:tcW w:w="19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RetinaNet [43]</w:t>
            </w:r>
          </w:p>
        </w:tc>
        <w:tc>
          <w:tcPr>
            <w:tcW w:w="12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20.84</w:t>
            </w:r>
          </w:p>
        </w:tc>
        <w:tc>
          <w:tcPr>
            <w:tcW w:w="9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39.37</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19.63</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0.41</w:t>
            </w:r>
          </w:p>
        </w:tc>
        <w:tc>
          <w:tcPr>
            <w:tcW w:w="9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3.23</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23.35</w:t>
            </w:r>
          </w:p>
        </w:tc>
        <w:tc>
          <w:tcPr>
            <w:tcW w:w="10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34.27</w:t>
            </w:r>
          </w:p>
        </w:tc>
        <w:tc>
          <w:tcPr>
            <w:tcW w:w="460" w:type="dxa"/>
            <w:vAlign w:val="bottom"/>
          </w:tcPr>
          <w:p>
            <w:pPr>
              <w:spacing w:after="0"/>
              <w:rPr>
                <w:sz w:val="21"/>
                <w:szCs w:val="21"/>
                <w:color w:val="auto"/>
              </w:rPr>
            </w:pPr>
          </w:p>
        </w:tc>
      </w:tr>
      <w:tr>
        <w:trPr>
          <w:trHeight w:val="247"/>
        </w:trPr>
        <w:tc>
          <w:tcPr>
            <w:tcW w:w="460" w:type="dxa"/>
            <w:vAlign w:val="bottom"/>
          </w:tcPr>
          <w:p>
            <w:pPr>
              <w:spacing w:after="0"/>
              <w:rPr>
                <w:sz w:val="21"/>
                <w:szCs w:val="21"/>
                <w:color w:val="auto"/>
              </w:rPr>
            </w:pPr>
          </w:p>
        </w:tc>
        <w:tc>
          <w:tcPr>
            <w:tcW w:w="19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YOLOv3 [16]</w:t>
            </w:r>
          </w:p>
        </w:tc>
        <w:tc>
          <w:tcPr>
            <w:tcW w:w="12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17.15</w:t>
            </w:r>
          </w:p>
        </w:tc>
        <w:tc>
          <w:tcPr>
            <w:tcW w:w="9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36.25</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14.4</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0.64</w:t>
            </w:r>
          </w:p>
        </w:tc>
        <w:tc>
          <w:tcPr>
            <w:tcW w:w="9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5.08</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21.77</w:t>
            </w:r>
          </w:p>
        </w:tc>
        <w:tc>
          <w:tcPr>
            <w:tcW w:w="10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26.04</w:t>
            </w:r>
          </w:p>
        </w:tc>
        <w:tc>
          <w:tcPr>
            <w:tcW w:w="460" w:type="dxa"/>
            <w:vAlign w:val="bottom"/>
          </w:tcPr>
          <w:p>
            <w:pPr>
              <w:spacing w:after="0"/>
              <w:rPr>
                <w:sz w:val="21"/>
                <w:szCs w:val="21"/>
                <w:color w:val="auto"/>
              </w:rPr>
            </w:pPr>
          </w:p>
        </w:tc>
      </w:tr>
      <w:tr>
        <w:trPr>
          <w:trHeight w:val="250"/>
        </w:trPr>
        <w:tc>
          <w:tcPr>
            <w:tcW w:w="460" w:type="dxa"/>
            <w:vAlign w:val="bottom"/>
          </w:tcPr>
          <w:p>
            <w:pPr>
              <w:spacing w:after="0"/>
              <w:rPr>
                <w:sz w:val="21"/>
                <w:szCs w:val="21"/>
                <w:color w:val="auto"/>
              </w:rPr>
            </w:pPr>
          </w:p>
        </w:tc>
        <w:tc>
          <w:tcPr>
            <w:tcW w:w="19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CornerNet [45]</w:t>
            </w:r>
          </w:p>
        </w:tc>
        <w:tc>
          <w:tcPr>
            <w:tcW w:w="12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26.47</w:t>
            </w:r>
          </w:p>
        </w:tc>
        <w:tc>
          <w:tcPr>
            <w:tcW w:w="9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52.15</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24.78</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0.52</w:t>
            </w:r>
          </w:p>
        </w:tc>
        <w:tc>
          <w:tcPr>
            <w:tcW w:w="9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5.35</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33.38</w:t>
            </w:r>
          </w:p>
        </w:tc>
        <w:tc>
          <w:tcPr>
            <w:tcW w:w="10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41.13</w:t>
            </w:r>
          </w:p>
        </w:tc>
        <w:tc>
          <w:tcPr>
            <w:tcW w:w="460" w:type="dxa"/>
            <w:vAlign w:val="bottom"/>
          </w:tcPr>
          <w:p>
            <w:pPr>
              <w:spacing w:after="0"/>
              <w:rPr>
                <w:sz w:val="21"/>
                <w:szCs w:val="21"/>
                <w:color w:val="auto"/>
              </w:rPr>
            </w:pPr>
          </w:p>
        </w:tc>
      </w:tr>
      <w:tr>
        <w:trPr>
          <w:trHeight w:val="22"/>
        </w:trPr>
        <w:tc>
          <w:tcPr>
            <w:tcW w:w="460" w:type="dxa"/>
            <w:vAlign w:val="bottom"/>
          </w:tcPr>
          <w:p>
            <w:pPr>
              <w:spacing w:after="0" w:line="20" w:lineRule="exact"/>
              <w:rPr>
                <w:sz w:val="1"/>
                <w:szCs w:val="1"/>
                <w:color w:val="auto"/>
              </w:rPr>
            </w:pPr>
          </w:p>
        </w:tc>
        <w:tc>
          <w:tcPr>
            <w:tcW w:w="1980" w:type="dxa"/>
            <w:vAlign w:val="bottom"/>
            <w:tcBorders>
              <w:bottom w:val="single" w:sz="8" w:color="auto"/>
            </w:tcBorders>
          </w:tcPr>
          <w:p>
            <w:pPr>
              <w:spacing w:after="0" w:line="20" w:lineRule="exact"/>
              <w:rPr>
                <w:sz w:val="1"/>
                <w:szCs w:val="1"/>
                <w:color w:val="auto"/>
              </w:rPr>
            </w:pPr>
          </w:p>
        </w:tc>
        <w:tc>
          <w:tcPr>
            <w:tcW w:w="1280" w:type="dxa"/>
            <w:vAlign w:val="bottom"/>
            <w:tcBorders>
              <w:bottom w:val="single" w:sz="8" w:color="auto"/>
            </w:tcBorders>
          </w:tcPr>
          <w:p>
            <w:pPr>
              <w:spacing w:after="0" w:line="20" w:lineRule="exact"/>
              <w:rPr>
                <w:sz w:val="1"/>
                <w:szCs w:val="1"/>
                <w:color w:val="auto"/>
              </w:rPr>
            </w:pPr>
          </w:p>
        </w:tc>
        <w:tc>
          <w:tcPr>
            <w:tcW w:w="980" w:type="dxa"/>
            <w:vAlign w:val="bottom"/>
            <w:tcBorders>
              <w:bottom w:val="single" w:sz="8" w:color="auto"/>
            </w:tcBorders>
          </w:tcPr>
          <w:p>
            <w:pPr>
              <w:spacing w:after="0" w:line="20" w:lineRule="exact"/>
              <w:rPr>
                <w:sz w:val="1"/>
                <w:szCs w:val="1"/>
                <w:color w:val="auto"/>
              </w:rPr>
            </w:pPr>
          </w:p>
        </w:tc>
        <w:tc>
          <w:tcPr>
            <w:tcW w:w="1000" w:type="dxa"/>
            <w:vAlign w:val="bottom"/>
            <w:tcBorders>
              <w:bottom w:val="single" w:sz="8" w:color="auto"/>
            </w:tcBorders>
          </w:tcPr>
          <w:p>
            <w:pPr>
              <w:spacing w:after="0" w:line="20" w:lineRule="exact"/>
              <w:rPr>
                <w:sz w:val="1"/>
                <w:szCs w:val="1"/>
                <w:color w:val="auto"/>
              </w:rPr>
            </w:pPr>
          </w:p>
        </w:tc>
        <w:tc>
          <w:tcPr>
            <w:tcW w:w="900" w:type="dxa"/>
            <w:vAlign w:val="bottom"/>
            <w:tcBorders>
              <w:bottom w:val="single" w:sz="8" w:color="auto"/>
            </w:tcBorders>
          </w:tcPr>
          <w:p>
            <w:pPr>
              <w:spacing w:after="0" w:line="20" w:lineRule="exact"/>
              <w:rPr>
                <w:sz w:val="1"/>
                <w:szCs w:val="1"/>
                <w:color w:val="auto"/>
              </w:rPr>
            </w:pPr>
          </w:p>
        </w:tc>
        <w:tc>
          <w:tcPr>
            <w:tcW w:w="960" w:type="dxa"/>
            <w:vAlign w:val="bottom"/>
            <w:tcBorders>
              <w:bottom w:val="single" w:sz="8" w:color="auto"/>
            </w:tcBorders>
          </w:tcPr>
          <w:p>
            <w:pPr>
              <w:spacing w:after="0" w:line="20" w:lineRule="exact"/>
              <w:rPr>
                <w:sz w:val="1"/>
                <w:szCs w:val="1"/>
                <w:color w:val="auto"/>
              </w:rPr>
            </w:pPr>
          </w:p>
        </w:tc>
        <w:tc>
          <w:tcPr>
            <w:tcW w:w="1000" w:type="dxa"/>
            <w:vAlign w:val="bottom"/>
            <w:tcBorders>
              <w:bottom w:val="single" w:sz="8" w:color="auto"/>
            </w:tcBorders>
          </w:tcPr>
          <w:p>
            <w:pPr>
              <w:spacing w:after="0" w:line="20" w:lineRule="exact"/>
              <w:rPr>
                <w:sz w:val="1"/>
                <w:szCs w:val="1"/>
                <w:color w:val="auto"/>
              </w:rPr>
            </w:pPr>
          </w:p>
        </w:tc>
        <w:tc>
          <w:tcPr>
            <w:tcW w:w="1020" w:type="dxa"/>
            <w:vAlign w:val="bottom"/>
            <w:tcBorders>
              <w:bottom w:val="single" w:sz="8" w:color="auto"/>
            </w:tcBorders>
          </w:tcPr>
          <w:p>
            <w:pPr>
              <w:spacing w:after="0" w:line="20" w:lineRule="exact"/>
              <w:rPr>
                <w:sz w:val="1"/>
                <w:szCs w:val="1"/>
                <w:color w:val="auto"/>
              </w:rPr>
            </w:pPr>
          </w:p>
        </w:tc>
        <w:tc>
          <w:tcPr>
            <w:tcW w:w="460" w:type="dxa"/>
            <w:vAlign w:val="bottom"/>
          </w:tcPr>
          <w:p>
            <w:pPr>
              <w:spacing w:after="0" w:line="20" w:lineRule="exact"/>
              <w:rPr>
                <w:sz w:val="1"/>
                <w:szCs w:val="1"/>
                <w:color w:val="auto"/>
              </w:rPr>
            </w:pPr>
          </w:p>
        </w:tc>
      </w:tr>
      <w:tr>
        <w:trPr>
          <w:trHeight w:val="218"/>
        </w:trPr>
        <w:tc>
          <w:tcPr>
            <w:tcW w:w="460" w:type="dxa"/>
            <w:vAlign w:val="bottom"/>
          </w:tcPr>
          <w:p>
            <w:pPr>
              <w:spacing w:after="0"/>
              <w:rPr>
                <w:sz w:val="18"/>
                <w:szCs w:val="18"/>
                <w:color w:val="auto"/>
              </w:rPr>
            </w:pPr>
          </w:p>
        </w:tc>
        <w:tc>
          <w:tcPr>
            <w:tcW w:w="19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ours</w:t>
            </w:r>
          </w:p>
        </w:tc>
        <w:tc>
          <w:tcPr>
            <w:tcW w:w="1280" w:type="dxa"/>
            <w:vAlign w:val="bottom"/>
          </w:tcPr>
          <w:p>
            <w:pPr>
              <w:jc w:val="center"/>
              <w:ind w:left="19"/>
              <w:spacing w:after="0"/>
              <w:rPr>
                <w:sz w:val="20"/>
                <w:szCs w:val="20"/>
                <w:color w:val="auto"/>
              </w:rPr>
            </w:pPr>
            <w:r>
              <w:rPr>
                <w:rFonts w:ascii="Times New Roman" w:cs="Times New Roman" w:eastAsia="Times New Roman" w:hAnsi="Times New Roman"/>
                <w:sz w:val="16"/>
                <w:szCs w:val="16"/>
                <w:color w:val="auto"/>
              </w:rPr>
              <w:t>29.05</w:t>
            </w:r>
          </w:p>
        </w:tc>
        <w:tc>
          <w:tcPr>
            <w:tcW w:w="98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54.38</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26.99</w:t>
            </w:r>
          </w:p>
        </w:tc>
        <w:tc>
          <w:tcPr>
            <w:tcW w:w="9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0.55</w:t>
            </w:r>
          </w:p>
        </w:tc>
        <w:tc>
          <w:tcPr>
            <w:tcW w:w="96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5.81</w:t>
            </w:r>
          </w:p>
        </w:tc>
        <w:tc>
          <w:tcPr>
            <w:tcW w:w="100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35.57</w:t>
            </w:r>
          </w:p>
        </w:tc>
        <w:tc>
          <w:tcPr>
            <w:tcW w:w="1020" w:type="dxa"/>
            <w:vAlign w:val="bottom"/>
          </w:tcPr>
          <w:p>
            <w:pPr>
              <w:jc w:val="center"/>
              <w:spacing w:after="0"/>
              <w:rPr>
                <w:sz w:val="20"/>
                <w:szCs w:val="20"/>
                <w:color w:val="auto"/>
              </w:rPr>
            </w:pPr>
            <w:r>
              <w:rPr>
                <w:rFonts w:ascii="Times New Roman" w:cs="Times New Roman" w:eastAsia="Times New Roman" w:hAnsi="Times New Roman"/>
                <w:sz w:val="16"/>
                <w:szCs w:val="16"/>
                <w:color w:val="auto"/>
                <w:w w:val="99"/>
              </w:rPr>
              <w:t>45.69</w:t>
            </w:r>
          </w:p>
        </w:tc>
        <w:tc>
          <w:tcPr>
            <w:tcW w:w="460" w:type="dxa"/>
            <w:vAlign w:val="bottom"/>
          </w:tcPr>
          <w:p>
            <w:pPr>
              <w:spacing w:after="0"/>
              <w:rPr>
                <w:sz w:val="18"/>
                <w:szCs w:val="18"/>
                <w:color w:val="auto"/>
              </w:rPr>
            </w:pPr>
          </w:p>
        </w:tc>
      </w:tr>
      <w:tr>
        <w:trPr>
          <w:trHeight w:val="21"/>
        </w:trPr>
        <w:tc>
          <w:tcPr>
            <w:tcW w:w="460" w:type="dxa"/>
            <w:vAlign w:val="bottom"/>
          </w:tcPr>
          <w:p>
            <w:pPr>
              <w:spacing w:after="0" w:line="20" w:lineRule="exact"/>
              <w:rPr>
                <w:sz w:val="1"/>
                <w:szCs w:val="1"/>
                <w:color w:val="auto"/>
              </w:rPr>
            </w:pPr>
          </w:p>
        </w:tc>
        <w:tc>
          <w:tcPr>
            <w:tcW w:w="1980" w:type="dxa"/>
            <w:vAlign w:val="bottom"/>
            <w:tcBorders>
              <w:bottom w:val="single" w:sz="8" w:color="auto"/>
            </w:tcBorders>
          </w:tcPr>
          <w:p>
            <w:pPr>
              <w:spacing w:after="0" w:line="20" w:lineRule="exact"/>
              <w:rPr>
                <w:sz w:val="1"/>
                <w:szCs w:val="1"/>
                <w:color w:val="auto"/>
              </w:rPr>
            </w:pPr>
          </w:p>
        </w:tc>
        <w:tc>
          <w:tcPr>
            <w:tcW w:w="1280" w:type="dxa"/>
            <w:vAlign w:val="bottom"/>
            <w:tcBorders>
              <w:bottom w:val="single" w:sz="8" w:color="auto"/>
            </w:tcBorders>
          </w:tcPr>
          <w:p>
            <w:pPr>
              <w:spacing w:after="0" w:line="20" w:lineRule="exact"/>
              <w:rPr>
                <w:sz w:val="1"/>
                <w:szCs w:val="1"/>
                <w:color w:val="auto"/>
              </w:rPr>
            </w:pPr>
          </w:p>
        </w:tc>
        <w:tc>
          <w:tcPr>
            <w:tcW w:w="980" w:type="dxa"/>
            <w:vAlign w:val="bottom"/>
            <w:tcBorders>
              <w:bottom w:val="single" w:sz="8" w:color="auto"/>
            </w:tcBorders>
          </w:tcPr>
          <w:p>
            <w:pPr>
              <w:spacing w:after="0" w:line="20" w:lineRule="exact"/>
              <w:rPr>
                <w:sz w:val="1"/>
                <w:szCs w:val="1"/>
                <w:color w:val="auto"/>
              </w:rPr>
            </w:pPr>
          </w:p>
        </w:tc>
        <w:tc>
          <w:tcPr>
            <w:tcW w:w="1000" w:type="dxa"/>
            <w:vAlign w:val="bottom"/>
            <w:tcBorders>
              <w:bottom w:val="single" w:sz="8" w:color="auto"/>
            </w:tcBorders>
          </w:tcPr>
          <w:p>
            <w:pPr>
              <w:spacing w:after="0" w:line="20" w:lineRule="exact"/>
              <w:rPr>
                <w:sz w:val="1"/>
                <w:szCs w:val="1"/>
                <w:color w:val="auto"/>
              </w:rPr>
            </w:pPr>
          </w:p>
        </w:tc>
        <w:tc>
          <w:tcPr>
            <w:tcW w:w="900" w:type="dxa"/>
            <w:vAlign w:val="bottom"/>
            <w:tcBorders>
              <w:bottom w:val="single" w:sz="8" w:color="auto"/>
            </w:tcBorders>
          </w:tcPr>
          <w:p>
            <w:pPr>
              <w:spacing w:after="0" w:line="20" w:lineRule="exact"/>
              <w:rPr>
                <w:sz w:val="1"/>
                <w:szCs w:val="1"/>
                <w:color w:val="auto"/>
              </w:rPr>
            </w:pPr>
          </w:p>
        </w:tc>
        <w:tc>
          <w:tcPr>
            <w:tcW w:w="960" w:type="dxa"/>
            <w:vAlign w:val="bottom"/>
            <w:tcBorders>
              <w:bottom w:val="single" w:sz="8" w:color="auto"/>
            </w:tcBorders>
          </w:tcPr>
          <w:p>
            <w:pPr>
              <w:spacing w:after="0" w:line="20" w:lineRule="exact"/>
              <w:rPr>
                <w:sz w:val="1"/>
                <w:szCs w:val="1"/>
                <w:color w:val="auto"/>
              </w:rPr>
            </w:pPr>
          </w:p>
        </w:tc>
        <w:tc>
          <w:tcPr>
            <w:tcW w:w="1000" w:type="dxa"/>
            <w:vAlign w:val="bottom"/>
            <w:tcBorders>
              <w:bottom w:val="single" w:sz="8" w:color="auto"/>
            </w:tcBorders>
          </w:tcPr>
          <w:p>
            <w:pPr>
              <w:spacing w:after="0" w:line="20" w:lineRule="exact"/>
              <w:rPr>
                <w:sz w:val="1"/>
                <w:szCs w:val="1"/>
                <w:color w:val="auto"/>
              </w:rPr>
            </w:pPr>
          </w:p>
        </w:tc>
        <w:tc>
          <w:tcPr>
            <w:tcW w:w="1020" w:type="dxa"/>
            <w:vAlign w:val="bottom"/>
            <w:tcBorders>
              <w:bottom w:val="single" w:sz="8" w:color="auto"/>
            </w:tcBorders>
          </w:tcPr>
          <w:p>
            <w:pPr>
              <w:spacing w:after="0" w:line="20" w:lineRule="exact"/>
              <w:rPr>
                <w:sz w:val="1"/>
                <w:szCs w:val="1"/>
                <w:color w:val="auto"/>
              </w:rPr>
            </w:pPr>
          </w:p>
        </w:tc>
        <w:tc>
          <w:tcPr>
            <w:tcW w:w="460" w:type="dxa"/>
            <w:vAlign w:val="bottom"/>
          </w:tcPr>
          <w:p>
            <w:pPr>
              <w:spacing w:after="0" w:line="20" w:lineRule="exact"/>
              <w:rPr>
                <w:sz w:val="1"/>
                <w:szCs w:val="1"/>
                <w:color w:val="auto"/>
              </w:rPr>
            </w:pPr>
          </w:p>
        </w:tc>
      </w:tr>
      <w:tr>
        <w:trPr>
          <w:trHeight w:val="20"/>
        </w:trPr>
        <w:tc>
          <w:tcPr>
            <w:tcW w:w="460" w:type="dxa"/>
            <w:vAlign w:val="bottom"/>
          </w:tcPr>
          <w:p>
            <w:pPr>
              <w:spacing w:after="0" w:line="20" w:lineRule="exact"/>
              <w:rPr>
                <w:sz w:val="1"/>
                <w:szCs w:val="1"/>
                <w:color w:val="auto"/>
              </w:rPr>
            </w:pPr>
          </w:p>
        </w:tc>
        <w:tc>
          <w:tcPr>
            <w:tcW w:w="1980" w:type="dxa"/>
            <w:vAlign w:val="bottom"/>
            <w:tcBorders>
              <w:bottom w:val="single" w:sz="8" w:color="auto"/>
            </w:tcBorders>
          </w:tcPr>
          <w:p>
            <w:pPr>
              <w:spacing w:after="0" w:line="20" w:lineRule="exact"/>
              <w:rPr>
                <w:sz w:val="1"/>
                <w:szCs w:val="1"/>
                <w:color w:val="auto"/>
              </w:rPr>
            </w:pPr>
          </w:p>
        </w:tc>
        <w:tc>
          <w:tcPr>
            <w:tcW w:w="1280" w:type="dxa"/>
            <w:vAlign w:val="bottom"/>
            <w:tcBorders>
              <w:bottom w:val="single" w:sz="8" w:color="auto"/>
            </w:tcBorders>
          </w:tcPr>
          <w:p>
            <w:pPr>
              <w:spacing w:after="0" w:line="20" w:lineRule="exact"/>
              <w:rPr>
                <w:sz w:val="1"/>
                <w:szCs w:val="1"/>
                <w:color w:val="auto"/>
              </w:rPr>
            </w:pPr>
          </w:p>
        </w:tc>
        <w:tc>
          <w:tcPr>
            <w:tcW w:w="980" w:type="dxa"/>
            <w:vAlign w:val="bottom"/>
            <w:tcBorders>
              <w:bottom w:val="single" w:sz="8" w:color="auto"/>
            </w:tcBorders>
          </w:tcPr>
          <w:p>
            <w:pPr>
              <w:spacing w:after="0" w:line="20" w:lineRule="exact"/>
              <w:rPr>
                <w:sz w:val="1"/>
                <w:szCs w:val="1"/>
                <w:color w:val="auto"/>
              </w:rPr>
            </w:pPr>
          </w:p>
        </w:tc>
        <w:tc>
          <w:tcPr>
            <w:tcW w:w="1000" w:type="dxa"/>
            <w:vAlign w:val="bottom"/>
            <w:tcBorders>
              <w:bottom w:val="single" w:sz="8" w:color="auto"/>
            </w:tcBorders>
          </w:tcPr>
          <w:p>
            <w:pPr>
              <w:spacing w:after="0" w:line="20" w:lineRule="exact"/>
              <w:rPr>
                <w:sz w:val="1"/>
                <w:szCs w:val="1"/>
                <w:color w:val="auto"/>
              </w:rPr>
            </w:pPr>
          </w:p>
        </w:tc>
        <w:tc>
          <w:tcPr>
            <w:tcW w:w="900" w:type="dxa"/>
            <w:vAlign w:val="bottom"/>
            <w:tcBorders>
              <w:bottom w:val="single" w:sz="8" w:color="auto"/>
            </w:tcBorders>
          </w:tcPr>
          <w:p>
            <w:pPr>
              <w:spacing w:after="0" w:line="20" w:lineRule="exact"/>
              <w:rPr>
                <w:sz w:val="1"/>
                <w:szCs w:val="1"/>
                <w:color w:val="auto"/>
              </w:rPr>
            </w:pPr>
          </w:p>
        </w:tc>
        <w:tc>
          <w:tcPr>
            <w:tcW w:w="960" w:type="dxa"/>
            <w:vAlign w:val="bottom"/>
            <w:tcBorders>
              <w:bottom w:val="single" w:sz="8" w:color="auto"/>
            </w:tcBorders>
          </w:tcPr>
          <w:p>
            <w:pPr>
              <w:spacing w:after="0" w:line="20" w:lineRule="exact"/>
              <w:rPr>
                <w:sz w:val="1"/>
                <w:szCs w:val="1"/>
                <w:color w:val="auto"/>
              </w:rPr>
            </w:pPr>
          </w:p>
        </w:tc>
        <w:tc>
          <w:tcPr>
            <w:tcW w:w="1000" w:type="dxa"/>
            <w:vAlign w:val="bottom"/>
            <w:tcBorders>
              <w:bottom w:val="single" w:sz="8" w:color="auto"/>
            </w:tcBorders>
          </w:tcPr>
          <w:p>
            <w:pPr>
              <w:spacing w:after="0" w:line="20" w:lineRule="exact"/>
              <w:rPr>
                <w:sz w:val="1"/>
                <w:szCs w:val="1"/>
                <w:color w:val="auto"/>
              </w:rPr>
            </w:pPr>
          </w:p>
        </w:tc>
        <w:tc>
          <w:tcPr>
            <w:tcW w:w="1020" w:type="dxa"/>
            <w:vAlign w:val="bottom"/>
            <w:tcBorders>
              <w:bottom w:val="single" w:sz="8" w:color="auto"/>
            </w:tcBorders>
          </w:tcPr>
          <w:p>
            <w:pPr>
              <w:spacing w:after="0" w:line="20" w:lineRule="exact"/>
              <w:rPr>
                <w:sz w:val="1"/>
                <w:szCs w:val="1"/>
                <w:color w:val="auto"/>
              </w:rPr>
            </w:pPr>
          </w:p>
        </w:tc>
        <w:tc>
          <w:tcPr>
            <w:tcW w:w="460" w:type="dxa"/>
            <w:vAlign w:val="bottom"/>
          </w:tcPr>
          <w:p>
            <w:pPr>
              <w:spacing w:after="0" w:line="20" w:lineRule="exact"/>
              <w:rPr>
                <w:sz w:val="1"/>
                <w:szCs w:val="1"/>
                <w:color w:val="auto"/>
              </w:rPr>
            </w:pPr>
          </w:p>
        </w:tc>
      </w:tr>
      <w:tr>
        <w:trPr>
          <w:trHeight w:val="213"/>
        </w:trPr>
        <w:tc>
          <w:tcPr>
            <w:tcW w:w="460" w:type="dxa"/>
            <w:vAlign w:val="bottom"/>
          </w:tcPr>
          <w:p>
            <w:pPr>
              <w:spacing w:after="0"/>
              <w:rPr>
                <w:sz w:val="18"/>
                <w:szCs w:val="18"/>
                <w:color w:val="auto"/>
              </w:rPr>
            </w:pPr>
          </w:p>
        </w:tc>
        <w:tc>
          <w:tcPr>
            <w:tcW w:w="1980" w:type="dxa"/>
            <w:vAlign w:val="bottom"/>
          </w:tcPr>
          <w:p>
            <w:pPr>
              <w:spacing w:after="0"/>
              <w:rPr>
                <w:sz w:val="18"/>
                <w:szCs w:val="18"/>
                <w:color w:val="auto"/>
              </w:rPr>
            </w:pPr>
          </w:p>
        </w:tc>
        <w:tc>
          <w:tcPr>
            <w:tcW w:w="1280" w:type="dxa"/>
            <w:vAlign w:val="bottom"/>
          </w:tcPr>
          <w:p>
            <w:pPr>
              <w:spacing w:after="0"/>
              <w:rPr>
                <w:sz w:val="18"/>
                <w:szCs w:val="18"/>
                <w:color w:val="auto"/>
              </w:rPr>
            </w:pPr>
          </w:p>
        </w:tc>
        <w:tc>
          <w:tcPr>
            <w:tcW w:w="980" w:type="dxa"/>
            <w:vAlign w:val="bottom"/>
          </w:tcPr>
          <w:p>
            <w:pPr>
              <w:spacing w:after="0"/>
              <w:rPr>
                <w:sz w:val="18"/>
                <w:szCs w:val="18"/>
                <w:color w:val="auto"/>
              </w:rPr>
            </w:pPr>
          </w:p>
        </w:tc>
        <w:tc>
          <w:tcPr>
            <w:tcW w:w="1000" w:type="dxa"/>
            <w:vAlign w:val="bottom"/>
          </w:tcPr>
          <w:p>
            <w:pPr>
              <w:spacing w:after="0"/>
              <w:rPr>
                <w:sz w:val="18"/>
                <w:szCs w:val="18"/>
                <w:color w:val="auto"/>
              </w:rPr>
            </w:pPr>
          </w:p>
        </w:tc>
        <w:tc>
          <w:tcPr>
            <w:tcW w:w="900" w:type="dxa"/>
            <w:vAlign w:val="bottom"/>
          </w:tcPr>
          <w:p>
            <w:pPr>
              <w:spacing w:after="0"/>
              <w:rPr>
                <w:sz w:val="18"/>
                <w:szCs w:val="18"/>
                <w:color w:val="auto"/>
              </w:rPr>
            </w:pPr>
          </w:p>
        </w:tc>
        <w:tc>
          <w:tcPr>
            <w:tcW w:w="960" w:type="dxa"/>
            <w:vAlign w:val="bottom"/>
          </w:tcPr>
          <w:p>
            <w:pPr>
              <w:spacing w:after="0"/>
              <w:rPr>
                <w:sz w:val="18"/>
                <w:szCs w:val="18"/>
                <w:color w:val="auto"/>
              </w:rPr>
            </w:pPr>
          </w:p>
        </w:tc>
        <w:tc>
          <w:tcPr>
            <w:tcW w:w="1000" w:type="dxa"/>
            <w:vAlign w:val="bottom"/>
          </w:tcPr>
          <w:p>
            <w:pPr>
              <w:spacing w:after="0"/>
              <w:rPr>
                <w:sz w:val="18"/>
                <w:szCs w:val="18"/>
                <w:color w:val="auto"/>
              </w:rPr>
            </w:pPr>
          </w:p>
        </w:tc>
        <w:tc>
          <w:tcPr>
            <w:tcW w:w="1020" w:type="dxa"/>
            <w:vAlign w:val="bottom"/>
          </w:tcPr>
          <w:p>
            <w:pPr>
              <w:spacing w:after="0"/>
              <w:rPr>
                <w:sz w:val="18"/>
                <w:szCs w:val="18"/>
                <w:color w:val="auto"/>
              </w:rPr>
            </w:pPr>
          </w:p>
        </w:tc>
        <w:tc>
          <w:tcPr>
            <w:tcW w:w="460" w:type="dxa"/>
            <w:vAlign w:val="bottom"/>
          </w:tcPr>
          <w:p>
            <w:pPr>
              <w:spacing w:after="0"/>
              <w:rPr>
                <w:sz w:val="18"/>
                <w:szCs w:val="18"/>
                <w:color w:val="auto"/>
              </w:rPr>
            </w:pPr>
          </w:p>
        </w:tc>
      </w:tr>
    </w:tbl>
    <w:p>
      <w:pPr>
        <w:spacing w:after="0" w:line="200" w:lineRule="exact"/>
        <w:rPr>
          <w:sz w:val="20"/>
          <w:szCs w:val="20"/>
          <w:color w:val="auto"/>
        </w:rPr>
      </w:pPr>
    </w:p>
    <w:p>
      <w:pPr>
        <w:sectPr>
          <w:pgSz w:w="11520" w:h="15660" w:orient="portrait"/>
          <w:cols w:equalWidth="0" w:num="1">
            <w:col w:w="10061"/>
          </w:cols>
          <w:pgMar w:left="739" w:top="35" w:right="720" w:bottom="0" w:gutter="0" w:footer="0" w:header="0"/>
        </w:sectPr>
      </w:pPr>
    </w:p>
    <w:p>
      <w:pPr>
        <w:spacing w:after="0" w:line="13" w:lineRule="exact"/>
        <w:rPr>
          <w:sz w:val="20"/>
          <w:szCs w:val="20"/>
          <w:color w:val="auto"/>
        </w:rPr>
      </w:pPr>
    </w:p>
    <w:p>
      <w:pPr>
        <w:ind w:left="1"/>
        <w:spacing w:after="0" w:line="236" w:lineRule="auto"/>
        <w:rPr>
          <w:sz w:val="20"/>
          <w:szCs w:val="20"/>
          <w:color w:val="auto"/>
        </w:rPr>
      </w:pPr>
      <w:r>
        <w:rPr>
          <w:rFonts w:ascii="Times New Roman" w:cs="Times New Roman" w:eastAsia="Times New Roman" w:hAnsi="Times New Roman"/>
          <w:sz w:val="20"/>
          <w:szCs w:val="20"/>
          <w:color w:val="auto"/>
        </w:rPr>
        <w:t>effective in providing more sufficient and useful feature representations.</w:t>
      </w:r>
    </w:p>
    <w:p>
      <w:pPr>
        <w:spacing w:after="0" w:line="2" w:lineRule="exact"/>
        <w:rPr>
          <w:sz w:val="20"/>
          <w:szCs w:val="20"/>
          <w:color w:val="auto"/>
        </w:rPr>
      </w:pPr>
    </w:p>
    <w:p>
      <w:pPr>
        <w:ind w:left="1"/>
        <w:spacing w:after="0" w:line="242" w:lineRule="auto"/>
        <w:rPr>
          <w:sz w:val="20"/>
          <w:szCs w:val="20"/>
          <w:color w:val="auto"/>
        </w:rPr>
      </w:pPr>
      <w:r>
        <w:rPr>
          <w:rFonts w:ascii="Times New Roman" w:cs="Times New Roman" w:eastAsia="Times New Roman" w:hAnsi="Times New Roman"/>
          <w:sz w:val="20"/>
          <w:szCs w:val="20"/>
          <w:b w:val="1"/>
          <w:bCs w:val="1"/>
          <w:color w:val="auto"/>
        </w:rPr>
        <w:t xml:space="preserve">Fusion Strategy. </w:t>
      </w:r>
      <w:r>
        <w:rPr>
          <w:rFonts w:ascii="Times New Roman" w:cs="Times New Roman" w:eastAsia="Times New Roman" w:hAnsi="Times New Roman"/>
          <w:sz w:val="20"/>
          <w:szCs w:val="20"/>
          <w:color w:val="auto"/>
        </w:rPr>
        <w:t>Comparative results of two different</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fusion methods of feature maps are also presented in Table</w:t>
      </w:r>
    </w:p>
    <w:p>
      <w:pPr>
        <w:jc w:val="both"/>
        <w:ind w:left="1" w:hanging="1"/>
        <w:spacing w:after="0" w:line="239" w:lineRule="auto"/>
        <w:tabs>
          <w:tab w:leader="none" w:pos="207" w:val="left"/>
        </w:tabs>
        <w:numPr>
          <w:ilvl w:val="0"/>
          <w:numId w:val="3"/>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We can see that the addition operation reaches 28.05% in AP</w:t>
      </w:r>
      <w:r>
        <w:rPr>
          <w:rFonts w:ascii="Times New Roman" w:cs="Times New Roman" w:eastAsia="Times New Roman" w:hAnsi="Times New Roman"/>
          <w:sz w:val="13"/>
          <w:szCs w:val="13"/>
          <w:color w:val="auto"/>
        </w:rPr>
        <w:t>0.5:0.95</w:t>
      </w:r>
      <w:r>
        <w:rPr>
          <w:rFonts w:ascii="Times New Roman" w:cs="Times New Roman" w:eastAsia="Times New Roman" w:hAnsi="Times New Roman"/>
          <w:sz w:val="20"/>
          <w:szCs w:val="20"/>
          <w:color w:val="auto"/>
        </w:rPr>
        <w:t>, the Concatenation operation is increased to</w:t>
      </w:r>
    </w:p>
    <w:p>
      <w:pPr>
        <w:jc w:val="both"/>
        <w:ind w:left="1" w:hanging="1"/>
        <w:spacing w:after="0" w:line="278" w:lineRule="auto"/>
        <w:tabs>
          <w:tab w:leader="none" w:pos="253" w:val="left"/>
        </w:tabs>
        <w:numPr>
          <w:ilvl w:val="0"/>
          <w:numId w:val="4"/>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color w:val="auto"/>
        </w:rPr>
        <w:t>32%. It suggests that the fusion method of concatenation can achieve a higher detection accuracy, but more</w:t>
      </w:r>
    </w:p>
    <w:p>
      <w:pPr>
        <w:spacing w:after="0" w:line="20" w:lineRule="exact"/>
        <w:rPr>
          <w:sz w:val="20"/>
          <w:szCs w:val="20"/>
          <w:color w:val="auto"/>
        </w:rPr>
      </w:pPr>
      <w:r>
        <w:rPr>
          <w:sz w:val="20"/>
          <w:szCs w:val="20"/>
          <w:color w:val="auto"/>
        </w:rPr>
        <w:br w:type="column"/>
      </w:r>
    </w:p>
    <w:p>
      <w:pPr>
        <w:jc w:val="both"/>
        <w:spacing w:after="0" w:line="236" w:lineRule="auto"/>
        <w:rPr>
          <w:sz w:val="20"/>
          <w:szCs w:val="20"/>
          <w:color w:val="auto"/>
        </w:rPr>
      </w:pPr>
      <w:r>
        <w:rPr>
          <w:rFonts w:ascii="Times New Roman" w:cs="Times New Roman" w:eastAsia="Times New Roman" w:hAnsi="Times New Roman"/>
          <w:sz w:val="20"/>
          <w:szCs w:val="20"/>
          <w:color w:val="auto"/>
        </w:rPr>
        <w:t>computing resources are also occupied when applying this method in networks.</w:t>
      </w:r>
    </w:p>
    <w:p>
      <w:pPr>
        <w:spacing w:after="0" w:line="2" w:lineRule="exact"/>
        <w:rPr>
          <w:sz w:val="20"/>
          <w:szCs w:val="20"/>
          <w:color w:val="auto"/>
        </w:rPr>
      </w:pPr>
    </w:p>
    <w:p>
      <w:pPr>
        <w:jc w:val="both"/>
        <w:spacing w:after="0" w:line="248" w:lineRule="auto"/>
        <w:rPr>
          <w:sz w:val="20"/>
          <w:szCs w:val="20"/>
          <w:color w:val="auto"/>
        </w:rPr>
      </w:pPr>
      <w:r>
        <w:rPr>
          <w:rFonts w:ascii="Times New Roman" w:cs="Times New Roman" w:eastAsia="Times New Roman" w:hAnsi="Times New Roman"/>
          <w:sz w:val="20"/>
          <w:szCs w:val="20"/>
          <w:b w:val="1"/>
          <w:bCs w:val="1"/>
          <w:color w:val="auto"/>
        </w:rPr>
        <w:t xml:space="preserve">Effect of SSAM. </w:t>
      </w:r>
      <w:r>
        <w:rPr>
          <w:rFonts w:ascii="Times New Roman" w:cs="Times New Roman" w:eastAsia="Times New Roman" w:hAnsi="Times New Roman"/>
          <w:sz w:val="20"/>
          <w:szCs w:val="20"/>
          <w:color w:val="auto"/>
        </w:rPr>
        <w:t>Based on the operation of using parallel</w:t>
      </w:r>
      <w:r>
        <w:rPr>
          <w:rFonts w:ascii="Times New Roman" w:cs="Times New Roman" w:eastAsia="Times New Roman" w:hAnsi="Times New Roman"/>
          <w:sz w:val="20"/>
          <w:szCs w:val="20"/>
          <w:b w:val="1"/>
          <w:bCs w:val="1"/>
          <w:color w:val="auto"/>
        </w:rPr>
        <w:t xml:space="preserve"> </w:t>
      </w:r>
      <w:r>
        <w:rPr>
          <w:rFonts w:ascii="Times New Roman" w:cs="Times New Roman" w:eastAsia="Times New Roman" w:hAnsi="Times New Roman"/>
          <w:sz w:val="20"/>
          <w:szCs w:val="20"/>
          <w:color w:val="auto"/>
        </w:rPr>
        <w:t>branch and concatenation, we further evaluate the effect of attention module, as shown in Table 3, AP</w:t>
      </w:r>
      <w:r>
        <w:rPr>
          <w:rFonts w:ascii="Times New Roman" w:cs="Times New Roman" w:eastAsia="Times New Roman" w:hAnsi="Times New Roman"/>
          <w:sz w:val="13"/>
          <w:szCs w:val="13"/>
          <w:color w:val="auto"/>
        </w:rPr>
        <w:t>0.5:0.95</w:t>
      </w:r>
      <w:r>
        <w:rPr>
          <w:rFonts w:ascii="Times New Roman" w:cs="Times New Roman" w:eastAsia="Times New Roman" w:hAnsi="Times New Roman"/>
          <w:sz w:val="20"/>
          <w:szCs w:val="20"/>
          <w:color w:val="auto"/>
        </w:rPr>
        <w:t xml:space="preserve"> is increased from 28.32% to 29.05%, which is improved by 0.73 points. This shows that using SSAM can weaken the impact of background noise and enhance the representation of objects.</w:t>
      </w:r>
    </w:p>
    <w:p>
      <w:pPr>
        <w:spacing w:after="0" w:line="229" w:lineRule="exact"/>
        <w:rPr>
          <w:sz w:val="20"/>
          <w:szCs w:val="20"/>
          <w:color w:val="auto"/>
        </w:rPr>
      </w:pPr>
    </w:p>
    <w:p>
      <w:pPr>
        <w:sectPr>
          <w:pgSz w:w="11520" w:h="15660" w:orient="portrait"/>
          <w:cols w:equalWidth="0" w:num="2">
            <w:col w:w="4841" w:space="380"/>
            <w:col w:w="4840"/>
          </w:cols>
          <w:pgMar w:left="739" w:top="35" w:right="720" w:bottom="0" w:gutter="0" w:footer="0" w:header="0"/>
          <w:type w:val="continuous"/>
        </w:sectPr>
      </w:pPr>
    </w:p>
    <w:p>
      <w:pPr>
        <w:spacing w:after="0" w:line="254" w:lineRule="exact"/>
        <w:rPr>
          <w:sz w:val="20"/>
          <w:szCs w:val="20"/>
          <w:color w:val="auto"/>
        </w:rPr>
      </w:pPr>
    </w:p>
    <w:tbl>
      <w:tblPr>
        <w:tblLayout w:type="fixed"/>
        <w:tblInd w:w="1"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061"/>
          </w:cols>
          <w:pgMar w:left="739" w:top="35" w:right="720" w:bottom="0" w:gutter="0" w:footer="0" w:header="0"/>
          <w:type w:val="continuous"/>
        </w:sectPr>
      </w:pPr>
    </w:p>
    <w:p>
      <w:pPr>
        <w:spacing w:after="0" w:line="7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061"/>
          </w:cols>
          <w:pgMar w:left="739" w:top="35" w:right="720" w:bottom="0" w:gutter="0" w:footer="0" w:header="0"/>
          <w:type w:val="continuous"/>
        </w:sectPr>
      </w:pPr>
    </w:p>
    <w:bookmarkStart w:id="8" w:name="page9"/>
    <w:bookmarkEnd w:id="8"/>
    <w:p>
      <w:pPr>
        <w:jc w:val="center"/>
        <w:ind w:left="261" w:right="28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2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45720</wp:posOffset>
            </wp:positionV>
            <wp:extent cx="6375400" cy="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extLst>
                    </a:blip>
                    <a:srcRect/>
                    <a:stretch>
                      <a:fillRect/>
                    </a:stretch>
                  </pic:blipFill>
                  <pic:spPr bwMode="auto">
                    <a:xfrm>
                      <a:off x="0" y="0"/>
                      <a:ext cx="6375400" cy="6350"/>
                    </a:xfrm>
                    <a:prstGeom prst="rect">
                      <a:avLst/>
                    </a:prstGeom>
                    <a:noFill/>
                  </pic:spPr>
                </pic:pic>
              </a:graphicData>
            </a:graphic>
          </wp:anchor>
        </w:drawing>
        <w:drawing>
          <wp:anchor simplePos="0" relativeHeight="251657728" behindDoc="1" locked="0" layoutInCell="0" allowOverlap="1">
            <wp:simplePos x="0" y="0"/>
            <wp:positionH relativeFrom="column">
              <wp:posOffset>490855</wp:posOffset>
            </wp:positionH>
            <wp:positionV relativeFrom="paragraph">
              <wp:posOffset>412750</wp:posOffset>
            </wp:positionV>
            <wp:extent cx="5393690" cy="472567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extLst>
                    </a:blip>
                    <a:srcRect/>
                    <a:stretch>
                      <a:fillRect/>
                    </a:stretch>
                  </pic:blipFill>
                  <pic:spPr bwMode="auto">
                    <a:xfrm>
                      <a:off x="0" y="0"/>
                      <a:ext cx="5393690" cy="472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jc w:val="center"/>
        <w:spacing w:after="0" w:line="161" w:lineRule="exact"/>
        <w:rPr>
          <w:sz w:val="20"/>
          <w:szCs w:val="20"/>
          <w:color w:val="auto"/>
        </w:rPr>
      </w:pPr>
      <w:r>
        <w:rPr>
          <w:rFonts w:ascii="Arial" w:cs="Arial" w:eastAsia="Arial" w:hAnsi="Arial"/>
          <w:sz w:val="14"/>
          <w:szCs w:val="14"/>
          <w:b w:val="1"/>
          <w:bCs w:val="1"/>
          <w:color w:val="00629B"/>
        </w:rPr>
        <w:t>FIGURE 11</w:t>
      </w:r>
      <w:r>
        <w:rPr>
          <w:rFonts w:ascii="MS Gothic" w:cs="MS Gothic" w:eastAsia="MS Gothic" w:hAnsi="MS Gothic"/>
          <w:sz w:val="14"/>
          <w:szCs w:val="14"/>
          <w:b w:val="1"/>
          <w:bCs w:val="1"/>
          <w:color w:val="000000"/>
        </w:rPr>
        <w:t xml:space="preserve"> </w:t>
      </w:r>
      <w:r>
        <w:rPr>
          <w:rFonts w:ascii="Arial" w:cs="Arial" w:eastAsia="Arial" w:hAnsi="Arial"/>
          <w:sz w:val="14"/>
          <w:szCs w:val="14"/>
          <w:b w:val="1"/>
          <w:bCs w:val="1"/>
          <w:color w:val="000000"/>
        </w:rPr>
        <w:t>Visualization of the proposed framework.</w:t>
      </w:r>
      <w:r>
        <w:rPr>
          <w:rFonts w:ascii="MS Gothic" w:cs="MS Gothic" w:eastAsia="MS Gothic" w:hAnsi="MS Gothic"/>
          <w:sz w:val="14"/>
          <w:szCs w:val="14"/>
          <w:b w:val="1"/>
          <w:bCs w:val="1"/>
          <w:color w:val="000000"/>
        </w:rPr>
        <w:t xml:space="preserve"> </w:t>
      </w:r>
    </w:p>
    <w:p>
      <w:pPr>
        <w:sectPr>
          <w:pgSz w:w="11520" w:h="15660" w:orient="portrait"/>
          <w:cols w:equalWidth="0" w:num="1">
            <w:col w:w="10061"/>
          </w:cols>
          <w:pgMar w:left="739" w:top="35"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left="1" w:right="580" w:hanging="1"/>
        <w:spacing w:after="0" w:line="235" w:lineRule="auto"/>
        <w:tabs>
          <w:tab w:leader="none" w:pos="262" w:val="left"/>
        </w:tabs>
        <w:numPr>
          <w:ilvl w:val="0"/>
          <w:numId w:val="5"/>
        </w:numPr>
        <w:rPr>
          <w:rFonts w:ascii="Arial" w:cs="Arial" w:eastAsia="Arial" w:hAnsi="Arial"/>
          <w:sz w:val="18"/>
          <w:szCs w:val="18"/>
          <w:b w:val="1"/>
          <w:bCs w:val="1"/>
          <w:i w:val="1"/>
          <w:iCs w:val="1"/>
          <w:color w:val="58595B"/>
        </w:rPr>
      </w:pPr>
      <w:r>
        <w:rPr>
          <w:rFonts w:ascii="Arial" w:cs="Arial" w:eastAsia="Arial" w:hAnsi="Arial"/>
          <w:sz w:val="18"/>
          <w:szCs w:val="18"/>
          <w:b w:val="1"/>
          <w:bCs w:val="1"/>
          <w:i w:val="1"/>
          <w:iCs w:val="1"/>
          <w:color w:val="58595B"/>
        </w:rPr>
        <w:t>COMPARING WITH SOME STATE-OF-THE-ART ALGORITHMS</w:t>
      </w:r>
    </w:p>
    <w:p>
      <w:pPr>
        <w:jc w:val="both"/>
        <w:ind w:left="1"/>
        <w:spacing w:after="0" w:line="239" w:lineRule="auto"/>
        <w:rPr>
          <w:rFonts w:ascii="Arial" w:cs="Arial" w:eastAsia="Arial" w:hAnsi="Arial"/>
          <w:sz w:val="18"/>
          <w:szCs w:val="18"/>
          <w:b w:val="1"/>
          <w:bCs w:val="1"/>
          <w:i w:val="1"/>
          <w:iCs w:val="1"/>
          <w:color w:val="58595B"/>
        </w:rPr>
      </w:pPr>
      <w:r>
        <w:rPr>
          <w:rFonts w:ascii="Times New Roman" w:cs="Times New Roman" w:eastAsia="Times New Roman" w:hAnsi="Times New Roman"/>
          <w:sz w:val="20"/>
          <w:szCs w:val="20"/>
          <w:color w:val="auto"/>
        </w:rPr>
        <w:t>We make a comparison with the existing popular object detection method on the validation set of VisDrone. As shown in Table 4, the experiment result of our method suggests a state-of-the-art performance on both AP and AR compared with others. Specifically, we reach 29.05% in the AP</w:t>
      </w:r>
      <w:r>
        <w:rPr>
          <w:rFonts w:ascii="Times New Roman" w:cs="Times New Roman" w:eastAsia="Times New Roman" w:hAnsi="Times New Roman"/>
          <w:sz w:val="13"/>
          <w:szCs w:val="13"/>
          <w:color w:val="auto"/>
        </w:rPr>
        <w:t>0.5:0.95</w:t>
      </w:r>
      <w:r>
        <w:rPr>
          <w:rFonts w:ascii="Times New Roman" w:cs="Times New Roman" w:eastAsia="Times New Roman" w:hAnsi="Times New Roman"/>
          <w:sz w:val="20"/>
          <w:szCs w:val="20"/>
          <w:color w:val="auto"/>
        </w:rPr>
        <w:t xml:space="preserve"> and 45.69% in the AR</w:t>
      </w:r>
      <w:r>
        <w:rPr>
          <w:rFonts w:ascii="Times New Roman" w:cs="Times New Roman" w:eastAsia="Times New Roman" w:hAnsi="Times New Roman"/>
          <w:sz w:val="13"/>
          <w:szCs w:val="13"/>
          <w:color w:val="auto"/>
        </w:rPr>
        <w:t>500</w:t>
      </w:r>
      <w:r>
        <w:rPr>
          <w:rFonts w:ascii="Times New Roman" w:cs="Times New Roman" w:eastAsia="Times New Roman" w:hAnsi="Times New Roman"/>
          <w:sz w:val="20"/>
          <w:szCs w:val="20"/>
          <w:color w:val="auto"/>
        </w:rPr>
        <w:t>. The visualization results of the proposed framework suggest that our method has a competitive performance, as show in Figure 11. Besides, in the competition of the VisDrone-2020 challenge, our method achieves 22.85% and ranks 38th in all 85 participating teams, the leaderboard of the VisDrone-2020</w:t>
      </w:r>
    </w:p>
    <w:p>
      <w:pPr>
        <w:spacing w:after="0" w:line="10" w:lineRule="exact"/>
        <w:rPr>
          <w:rFonts w:ascii="Arial" w:cs="Arial" w:eastAsia="Arial" w:hAnsi="Arial"/>
          <w:sz w:val="18"/>
          <w:szCs w:val="18"/>
          <w:b w:val="1"/>
          <w:bCs w:val="1"/>
          <w:i w:val="1"/>
          <w:iCs w:val="1"/>
          <w:color w:val="58595B"/>
        </w:rPr>
      </w:pPr>
    </w:p>
    <w:p>
      <w:pPr>
        <w:jc w:val="both"/>
        <w:ind w:left="1"/>
        <w:spacing w:after="0" w:line="253" w:lineRule="auto"/>
        <w:rPr>
          <w:rFonts w:ascii="Arial" w:cs="Arial" w:eastAsia="Arial" w:hAnsi="Arial"/>
          <w:sz w:val="18"/>
          <w:szCs w:val="18"/>
          <w:b w:val="1"/>
          <w:bCs w:val="1"/>
          <w:i w:val="1"/>
          <w:iCs w:val="1"/>
          <w:color w:val="58595B"/>
        </w:rPr>
      </w:pPr>
      <w:r>
        <w:rPr>
          <w:rFonts w:ascii="Times New Roman" w:cs="Times New Roman" w:eastAsia="Times New Roman" w:hAnsi="Times New Roman"/>
          <w:sz w:val="20"/>
          <w:szCs w:val="20"/>
          <w:color w:val="auto"/>
        </w:rPr>
        <w:t xml:space="preserve">challenge has been released in </w:t>
      </w:r>
      <w:r>
        <w:rPr>
          <w:rFonts w:ascii="Times New Roman" w:cs="Times New Roman" w:eastAsia="Times New Roman" w:hAnsi="Times New Roman"/>
          <w:sz w:val="20"/>
          <w:szCs w:val="20"/>
          <w:u w:val="single" w:color="auto"/>
          <w:color w:val="0000FF"/>
        </w:rPr>
        <w:t>http://aiskyeye.com/leaderboard/</w:t>
      </w:r>
      <w:r>
        <w:rPr>
          <w:rFonts w:ascii="Times New Roman" w:cs="Times New Roman" w:eastAsia="Times New Roman" w:hAnsi="Times New Roman"/>
          <w:sz w:val="20"/>
          <w:szCs w:val="20"/>
          <w:color w:val="000000"/>
        </w:rPr>
        <w:t>. Note that we don’t use</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000000"/>
        </w:rPr>
        <w:t>any image augmentation tricks or model fusion methods due to the limitation of GPU memory or other hardware.</w:t>
      </w:r>
    </w:p>
    <w:p>
      <w:pPr>
        <w:spacing w:after="0" w:line="190" w:lineRule="exact"/>
        <w:rPr>
          <w:sz w:val="20"/>
          <w:szCs w:val="20"/>
          <w:color w:val="auto"/>
        </w:rPr>
      </w:pPr>
    </w:p>
    <w:p>
      <w:pPr>
        <w:ind w:left="1"/>
        <w:spacing w:after="0"/>
        <w:rPr>
          <w:sz w:val="20"/>
          <w:szCs w:val="20"/>
          <w:color w:val="auto"/>
        </w:rPr>
      </w:pPr>
      <w:r>
        <w:rPr>
          <w:rFonts w:ascii="Times New Roman" w:cs="Times New Roman" w:eastAsia="Times New Roman" w:hAnsi="Times New Roman"/>
          <w:sz w:val="18"/>
          <w:szCs w:val="18"/>
          <w:b w:val="1"/>
          <w:bCs w:val="1"/>
          <w:color w:val="00629B"/>
        </w:rPr>
        <w:t>V. DISCUSSIONS</w:t>
      </w:r>
    </w:p>
    <w:p>
      <w:pPr>
        <w:spacing w:after="0" w:line="2" w:lineRule="exact"/>
        <w:rPr>
          <w:sz w:val="20"/>
          <w:szCs w:val="20"/>
          <w:color w:val="auto"/>
        </w:rPr>
      </w:pPr>
    </w:p>
    <w:p>
      <w:pPr>
        <w:ind w:left="1"/>
        <w:spacing w:after="0" w:line="278" w:lineRule="auto"/>
        <w:rPr>
          <w:sz w:val="20"/>
          <w:szCs w:val="20"/>
          <w:color w:val="auto"/>
        </w:rPr>
      </w:pPr>
      <w:r>
        <w:rPr>
          <w:rFonts w:ascii="Times New Roman" w:cs="Times New Roman" w:eastAsia="Times New Roman" w:hAnsi="Times New Roman"/>
          <w:sz w:val="20"/>
          <w:szCs w:val="20"/>
          <w:color w:val="auto"/>
        </w:rPr>
        <w:t>Many groups of experiments have been presented to verify the validity of the proposed method. The advantage of our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49" w:lineRule="exact"/>
        <w:rPr>
          <w:sz w:val="20"/>
          <w:szCs w:val="20"/>
          <w:color w:val="auto"/>
        </w:rPr>
      </w:pPr>
    </w:p>
    <w:p>
      <w:pPr>
        <w:jc w:val="both"/>
        <w:spacing w:after="0" w:line="244" w:lineRule="auto"/>
        <w:rPr>
          <w:sz w:val="20"/>
          <w:szCs w:val="20"/>
          <w:color w:val="auto"/>
        </w:rPr>
      </w:pPr>
      <w:r>
        <w:rPr>
          <w:rFonts w:ascii="Times New Roman" w:cs="Times New Roman" w:eastAsia="Times New Roman" w:hAnsi="Times New Roman"/>
          <w:sz w:val="20"/>
          <w:szCs w:val="20"/>
          <w:color w:val="auto"/>
        </w:rPr>
        <w:t>framework can be summarized as follow: (1) MPFPN has a better capability to extract sufficient and contextual semantic information for the discriminative representation of the objects with a small size. (2) Cascade architecture implements a high -quality bounding box regression, which provides a precise localization of objects in UAV-captured images. However, there are still some deficiency existing in the proposed networks, which can be attributed to two aspects: unbalanced training samples and false alarm.</w:t>
      </w:r>
    </w:p>
    <w:p>
      <w:pPr>
        <w:spacing w:after="0" w:line="224" w:lineRule="exact"/>
        <w:rPr>
          <w:sz w:val="20"/>
          <w:szCs w:val="20"/>
          <w:color w:val="auto"/>
        </w:rPr>
      </w:pPr>
    </w:p>
    <w:p>
      <w:pPr>
        <w:spacing w:after="0"/>
        <w:rPr>
          <w:sz w:val="20"/>
          <w:szCs w:val="20"/>
          <w:color w:val="auto"/>
        </w:rPr>
      </w:pPr>
      <w:r>
        <w:rPr>
          <w:rFonts w:ascii="Arial" w:cs="Arial" w:eastAsia="Arial" w:hAnsi="Arial"/>
          <w:sz w:val="18"/>
          <w:szCs w:val="18"/>
          <w:b w:val="1"/>
          <w:bCs w:val="1"/>
          <w:i w:val="1"/>
          <w:iCs w:val="1"/>
          <w:color w:val="58595B"/>
        </w:rPr>
        <w:t>A. UNBALANCED TRAINING SAMPLES</w:t>
      </w:r>
    </w:p>
    <w:p>
      <w:pPr>
        <w:jc w:val="both"/>
        <w:spacing w:after="0" w:line="243" w:lineRule="auto"/>
        <w:rPr>
          <w:sz w:val="20"/>
          <w:szCs w:val="20"/>
          <w:color w:val="auto"/>
        </w:rPr>
      </w:pPr>
      <w:r>
        <w:rPr>
          <w:rFonts w:ascii="Times New Roman" w:cs="Times New Roman" w:eastAsia="Times New Roman" w:hAnsi="Times New Roman"/>
          <w:sz w:val="20"/>
          <w:szCs w:val="20"/>
          <w:color w:val="auto"/>
        </w:rPr>
        <w:t>Although the proposed structure achieves a satisfying performance in most category, we can see from above Table 1 that the detection accuracy in some classes is extremely lower than others. For example, the detected result of the car class produces 57.85% in AP</w:t>
      </w:r>
      <w:r>
        <w:rPr>
          <w:rFonts w:ascii="Times New Roman" w:cs="Times New Roman" w:eastAsia="Times New Roman" w:hAnsi="Times New Roman"/>
          <w:sz w:val="13"/>
          <w:szCs w:val="13"/>
          <w:color w:val="auto"/>
        </w:rPr>
        <w:t>0.5:0.95</w:t>
      </w:r>
      <w:r>
        <w:rPr>
          <w:rFonts w:ascii="Times New Roman" w:cs="Times New Roman" w:eastAsia="Times New Roman" w:hAnsi="Times New Roman"/>
          <w:sz w:val="20"/>
          <w:szCs w:val="20"/>
          <w:color w:val="auto"/>
        </w:rPr>
        <w:t>, while only reaches 12.01% and 12.41% on awning-tricycle and bicycle. One of the possible reasons is that there exists an unbalanced number of trained samples. As shown in Figure 12, awning -tricycle and bicycle occupy 1% and 3% respectively in all samples, in Figure 13a, it can be seen an undesirable visual result to class awning-tricycle, which is</w:t>
      </w:r>
    </w:p>
    <w:p>
      <w:pPr>
        <w:spacing w:after="0" w:line="204" w:lineRule="exact"/>
        <w:rPr>
          <w:sz w:val="20"/>
          <w:szCs w:val="20"/>
          <w:color w:val="auto"/>
        </w:rPr>
      </w:pPr>
    </w:p>
    <w:p>
      <w:pPr>
        <w:sectPr>
          <w:pgSz w:w="11520" w:h="15660" w:orient="portrait"/>
          <w:cols w:equalWidth="0" w:num="2">
            <w:col w:w="4841" w:space="380"/>
            <w:col w:w="4840"/>
          </w:cols>
          <w:pgMar w:left="739" w:top="35" w:right="720" w:bottom="0" w:gutter="0" w:footer="0" w:header="0"/>
          <w:type w:val="continuous"/>
        </w:sectPr>
      </w:pPr>
    </w:p>
    <w:p>
      <w:pPr>
        <w:spacing w:after="0" w:line="81" w:lineRule="exact"/>
        <w:rPr>
          <w:sz w:val="20"/>
          <w:szCs w:val="20"/>
          <w:color w:val="auto"/>
        </w:rPr>
      </w:pPr>
    </w:p>
    <w:tbl>
      <w:tblPr>
        <w:tblLayout w:type="fixed"/>
        <w:tblInd w:w="1"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061"/>
          </w:cols>
          <w:pgMar w:left="739" w:top="35" w:right="720" w:bottom="0" w:gutter="0" w:footer="0" w:header="0"/>
          <w:type w:val="continuous"/>
        </w:sectPr>
      </w:pPr>
    </w:p>
    <w:p>
      <w:pPr>
        <w:spacing w:after="0" w:line="7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061"/>
          </w:cols>
          <w:pgMar w:left="739" w:top="35" w:right="720" w:bottom="0" w:gutter="0" w:footer="0" w:header="0"/>
          <w:type w:val="continuous"/>
        </w:sectPr>
      </w:pPr>
    </w:p>
    <w:bookmarkStart w:id="9" w:name="page10"/>
    <w:bookmarkEnd w:id="9"/>
    <w:p>
      <w:pPr>
        <w:jc w:val="center"/>
        <w:ind w:left="260" w:right="28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2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45720</wp:posOffset>
            </wp:positionV>
            <wp:extent cx="6375400" cy="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extLst>
                    </a:blip>
                    <a:srcRect/>
                    <a:stretch>
                      <a:fillRect/>
                    </a:stretch>
                  </pic:blipFill>
                  <pic:spPr bwMode="auto">
                    <a:xfrm>
                      <a:off x="0" y="0"/>
                      <a:ext cx="6375400" cy="6350"/>
                    </a:xfrm>
                    <a:prstGeom prst="rect">
                      <a:avLst/>
                    </a:prstGeom>
                    <a:noFill/>
                  </pic:spPr>
                </pic:pic>
              </a:graphicData>
            </a:graphic>
          </wp:anchor>
        </w:drawing>
      </w:r>
    </w:p>
    <w:p>
      <w:pPr>
        <w:sectPr>
          <w:pgSz w:w="11520" w:h="15660" w:orient="portrait"/>
          <w:cols w:equalWidth="0" w:num="1">
            <w:col w:w="10060"/>
          </w:cols>
          <w:pgMar w:left="740" w:top="35"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spacing w:after="0" w:line="161" w:lineRule="exact"/>
        <w:rPr>
          <w:sz w:val="20"/>
          <w:szCs w:val="20"/>
          <w:color w:val="auto"/>
        </w:rPr>
      </w:pPr>
      <w:r>
        <w:rPr>
          <w:rFonts w:ascii="Arial" w:cs="Arial" w:eastAsia="Arial" w:hAnsi="Arial"/>
          <w:sz w:val="14"/>
          <w:szCs w:val="14"/>
          <w:b w:val="1"/>
          <w:bCs w:val="1"/>
          <w:color w:val="00629B"/>
        </w:rPr>
        <w:t xml:space="preserve">FIGURE 12 </w:t>
      </w:r>
      <w:r>
        <w:rPr>
          <w:rFonts w:ascii="MS Gothic" w:cs="MS Gothic" w:eastAsia="MS Gothic" w:hAnsi="MS Gothic"/>
          <w:sz w:val="14"/>
          <w:szCs w:val="14"/>
          <w:b w:val="1"/>
          <w:bCs w:val="1"/>
          <w:color w:val="000000"/>
        </w:rPr>
        <w:t xml:space="preserve"> </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The percentage of the training samples. Categories awn.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-2665730</wp:posOffset>
            </wp:positionV>
            <wp:extent cx="3058795" cy="25679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extLst>
                    </a:blip>
                    <a:srcRect/>
                    <a:stretch>
                      <a:fillRect/>
                    </a:stretch>
                  </pic:blipFill>
                  <pic:spPr bwMode="auto">
                    <a:xfrm>
                      <a:off x="0" y="0"/>
                      <a:ext cx="3058795" cy="2567940"/>
                    </a:xfrm>
                    <a:prstGeom prst="rect">
                      <a:avLst/>
                    </a:prstGeom>
                    <a:noFill/>
                  </pic:spPr>
                </pic:pic>
              </a:graphicData>
            </a:graphic>
          </wp:anchor>
        </w:drawing>
      </w:r>
    </w:p>
    <w:p>
      <w:pPr>
        <w:spacing w:after="0"/>
        <w:rPr>
          <w:sz w:val="20"/>
          <w:szCs w:val="20"/>
          <w:color w:val="auto"/>
        </w:rPr>
      </w:pPr>
      <w:r>
        <w:rPr>
          <w:rFonts w:ascii="Arial" w:cs="Arial" w:eastAsia="Arial" w:hAnsi="Arial"/>
          <w:sz w:val="14"/>
          <w:szCs w:val="14"/>
          <w:b w:val="1"/>
          <w:bCs w:val="1"/>
          <w:color w:val="auto"/>
        </w:rPr>
        <w:t>refers to awning-tricycle, ped. refers to pedestrian.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213995</wp:posOffset>
            </wp:positionV>
            <wp:extent cx="3060065" cy="17418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extLst>
                    </a:blip>
                    <a:srcRect/>
                    <a:stretch>
                      <a:fillRect/>
                    </a:stretch>
                  </pic:blipFill>
                  <pic:spPr bwMode="auto">
                    <a:xfrm>
                      <a:off x="0" y="0"/>
                      <a:ext cx="3060065" cy="1741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2320"/>
        <w:spacing w:after="0"/>
        <w:rPr>
          <w:sz w:val="20"/>
          <w:szCs w:val="20"/>
          <w:color w:val="auto"/>
        </w:rPr>
      </w:pPr>
      <w:r>
        <w:rPr>
          <w:rFonts w:ascii="Times New Roman" w:cs="Times New Roman" w:eastAsia="Times New Roman" w:hAnsi="Times New Roman"/>
          <w:sz w:val="18"/>
          <w:szCs w:val="18"/>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12700</wp:posOffset>
            </wp:positionV>
            <wp:extent cx="3060065" cy="17589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extLst>
                    </a:blip>
                    <a:srcRect/>
                    <a:stretch>
                      <a:fillRect/>
                    </a:stretch>
                  </pic:blipFill>
                  <pic:spPr bwMode="auto">
                    <a:xfrm>
                      <a:off x="0" y="0"/>
                      <a:ext cx="3060065" cy="1758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2300"/>
        <w:spacing w:after="0"/>
        <w:rPr>
          <w:sz w:val="20"/>
          <w:szCs w:val="20"/>
          <w:color w:val="auto"/>
        </w:rPr>
      </w:pPr>
      <w:r>
        <w:rPr>
          <w:rFonts w:ascii="Times New Roman" w:cs="Times New Roman" w:eastAsia="Times New Roman" w:hAnsi="Times New Roman"/>
          <w:sz w:val="18"/>
          <w:szCs w:val="18"/>
          <w:color w:val="auto"/>
        </w:rPr>
        <w:t>(b)</w:t>
      </w:r>
    </w:p>
    <w:p>
      <w:pPr>
        <w:spacing w:after="0" w:line="13" w:lineRule="exact"/>
        <w:rPr>
          <w:sz w:val="20"/>
          <w:szCs w:val="20"/>
          <w:color w:val="auto"/>
        </w:rPr>
      </w:pPr>
    </w:p>
    <w:p>
      <w:pPr>
        <w:ind w:right="240"/>
        <w:spacing w:after="0" w:line="174" w:lineRule="exact"/>
        <w:rPr>
          <w:sz w:val="20"/>
          <w:szCs w:val="20"/>
          <w:color w:val="auto"/>
        </w:rPr>
      </w:pPr>
      <w:r>
        <w:rPr>
          <w:rFonts w:ascii="Arial" w:cs="Arial" w:eastAsia="Arial" w:hAnsi="Arial"/>
          <w:sz w:val="14"/>
          <w:szCs w:val="14"/>
          <w:b w:val="1"/>
          <w:bCs w:val="1"/>
          <w:color w:val="00629B"/>
        </w:rPr>
        <w:t>FIGURE 13</w:t>
      </w:r>
      <w:r>
        <w:rPr>
          <w:rFonts w:ascii="MS Gothic" w:cs="MS Gothic" w:eastAsia="MS Gothic" w:hAnsi="MS Gothic"/>
          <w:sz w:val="14"/>
          <w:szCs w:val="14"/>
          <w:b w:val="1"/>
          <w:bCs w:val="1"/>
          <w:color w:val="000000"/>
        </w:rPr>
        <w:t xml:space="preserve"> </w:t>
      </w:r>
      <w:r>
        <w:rPr>
          <w:rFonts w:ascii="Arial" w:cs="Arial" w:eastAsia="Arial" w:hAnsi="Arial"/>
          <w:sz w:val="14"/>
          <w:szCs w:val="14"/>
          <w:b w:val="1"/>
          <w:bCs w:val="1"/>
          <w:color w:val="000000"/>
        </w:rPr>
        <w:t>Visual comparison. (a) detected result in the proposed</w:t>
      </w:r>
      <w:r>
        <w:rPr>
          <w:rFonts w:ascii="Arial" w:cs="Arial" w:eastAsia="Arial" w:hAnsi="Arial"/>
          <w:sz w:val="14"/>
          <w:szCs w:val="14"/>
          <w:b w:val="1"/>
          <w:bCs w:val="1"/>
          <w:color w:val="00629B"/>
        </w:rPr>
        <w:t xml:space="preserve"> </w:t>
      </w:r>
      <w:r>
        <w:rPr>
          <w:rFonts w:ascii="Arial" w:cs="Arial" w:eastAsia="Arial" w:hAnsi="Arial"/>
          <w:sz w:val="14"/>
          <w:szCs w:val="14"/>
          <w:b w:val="1"/>
          <w:bCs w:val="1"/>
          <w:color w:val="000000"/>
        </w:rPr>
        <w:t>method; (b) Ground-truth. The Red dashed line refers to the confused objects. The Green dashed line refers to the categories with a lack of training sample.</w:t>
      </w:r>
    </w:p>
    <w:p>
      <w:pPr>
        <w:spacing w:after="0" w:line="280" w:lineRule="exact"/>
        <w:rPr>
          <w:sz w:val="20"/>
          <w:szCs w:val="20"/>
          <w:color w:val="auto"/>
        </w:rPr>
      </w:pPr>
    </w:p>
    <w:p>
      <w:pPr>
        <w:jc w:val="both"/>
        <w:ind w:right="20"/>
        <w:spacing w:after="0" w:line="254" w:lineRule="auto"/>
        <w:rPr>
          <w:sz w:val="20"/>
          <w:szCs w:val="20"/>
          <w:color w:val="auto"/>
        </w:rPr>
      </w:pPr>
      <w:r>
        <w:rPr>
          <w:rFonts w:ascii="Times New Roman" w:cs="Times New Roman" w:eastAsia="Times New Roman" w:hAnsi="Times New Roman"/>
          <w:sz w:val="20"/>
          <w:szCs w:val="20"/>
          <w:color w:val="auto"/>
        </w:rPr>
        <w:t>drawn by the green dashed line. To address this issue, A data augmentation strategy for small data will be considered to promote detection performance in future work.</w:t>
      </w:r>
    </w:p>
    <w:p>
      <w:pPr>
        <w:spacing w:after="0" w:line="200" w:lineRule="exact"/>
        <w:rPr>
          <w:sz w:val="20"/>
          <w:szCs w:val="20"/>
          <w:color w:val="auto"/>
        </w:rPr>
      </w:pPr>
    </w:p>
    <w:p>
      <w:pPr>
        <w:spacing w:after="0" w:line="255" w:lineRule="exact"/>
        <w:rPr>
          <w:sz w:val="20"/>
          <w:szCs w:val="20"/>
          <w:color w:val="auto"/>
        </w:rPr>
      </w:pPr>
    </w:p>
    <w:p>
      <w:pPr>
        <w:spacing w:after="0"/>
        <w:rPr>
          <w:sz w:val="20"/>
          <w:szCs w:val="20"/>
          <w:color w:val="auto"/>
        </w:rPr>
      </w:pPr>
      <w:r>
        <w:rPr>
          <w:rFonts w:ascii="Arial" w:cs="Arial" w:eastAsia="Arial" w:hAnsi="Arial"/>
          <w:sz w:val="18"/>
          <w:szCs w:val="18"/>
          <w:b w:val="1"/>
          <w:bCs w:val="1"/>
          <w:i w:val="1"/>
          <w:iCs w:val="1"/>
          <w:color w:val="58595B"/>
        </w:rPr>
        <w:t>B. FALSE ALARM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both"/>
        <w:spacing w:after="0" w:line="243" w:lineRule="auto"/>
        <w:rPr>
          <w:sz w:val="20"/>
          <w:szCs w:val="20"/>
          <w:color w:val="auto"/>
        </w:rPr>
      </w:pPr>
      <w:r>
        <w:rPr>
          <w:rFonts w:ascii="Times New Roman" w:cs="Times New Roman" w:eastAsia="Times New Roman" w:hAnsi="Times New Roman"/>
          <w:sz w:val="20"/>
          <w:szCs w:val="20"/>
          <w:color w:val="auto"/>
        </w:rPr>
        <w:t>Another issue that weakens the proposed detection networks is the incorrect recognition when detecting the objects with a similar appearance to the ground -truth. In Figure 13a, the objects inside the red dashed line are detected to the class motor, but it does not belong to the training samples (see figure 13b). One possible reason is that such objects or scenario never appear in the training images; there exists a big gap in the testing set and training set. To deal with this issue, we consider adopting the training strategy to learn the specific characteristic of some interferential objects on the testing images or using the trained model on the other datasets for removing it in the post-processing stage.</w:t>
      </w:r>
    </w:p>
    <w:p>
      <w:pPr>
        <w:spacing w:after="0" w:line="200" w:lineRule="exact"/>
        <w:rPr>
          <w:sz w:val="20"/>
          <w:szCs w:val="20"/>
          <w:color w:val="auto"/>
        </w:rPr>
      </w:pPr>
    </w:p>
    <w:p>
      <w:pPr>
        <w:spacing w:after="0" w:line="234"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b w:val="1"/>
          <w:bCs w:val="1"/>
          <w:color w:val="00629B"/>
        </w:rPr>
        <w:t>VI. CONCLUSIONS</w:t>
      </w:r>
    </w:p>
    <w:p>
      <w:pPr>
        <w:spacing w:after="0" w:line="2" w:lineRule="exact"/>
        <w:rPr>
          <w:sz w:val="20"/>
          <w:szCs w:val="20"/>
          <w:color w:val="auto"/>
        </w:rPr>
      </w:pPr>
    </w:p>
    <w:p>
      <w:pPr>
        <w:jc w:val="both"/>
        <w:spacing w:after="0" w:line="241" w:lineRule="auto"/>
        <w:rPr>
          <w:sz w:val="20"/>
          <w:szCs w:val="20"/>
          <w:color w:val="auto"/>
        </w:rPr>
      </w:pPr>
      <w:r>
        <w:rPr>
          <w:rFonts w:ascii="Times New Roman" w:cs="Times New Roman" w:eastAsia="Times New Roman" w:hAnsi="Times New Roman"/>
          <w:sz w:val="20"/>
          <w:szCs w:val="20"/>
          <w:color w:val="auto"/>
        </w:rPr>
        <w:t>In this paper, considering the difficulty of detecting small objects, we have proposed an object detection framework for UAV -captured images, many novel methods were presented in this model. For example, the proposed MPFPN utilizes two additional parallel branches to obtain sufficient feature representation of small objects, based on that, a supervised spatial attention module named SSAM is adapted to restrain the noise interference and highlight the object information effectively. Meanwhile, to enhance the localization capability of objects in UAV-captured images, we took cascade architecture in the Fast R- CNN stage. Extensive experiments were performed on the drone-based datasets named VisDrone-DET, and the results demonstrate that the presented framework has a competitive effect and reached a state-of-the-art performance in object detection in UAV aerial images. Despite reaching a desirable performance in most classes, there are still some issues existing in the framework, such as unbalanced training samples and incorrect recognition of the objects that never showed up in the training images. In the future, we need to find out the solution to solve the existed problems in our framework.</w:t>
      </w:r>
    </w:p>
    <w:p>
      <w:pPr>
        <w:spacing w:after="0" w:line="219" w:lineRule="exact"/>
        <w:rPr>
          <w:sz w:val="20"/>
          <w:szCs w:val="20"/>
          <w:color w:val="auto"/>
        </w:rPr>
      </w:pPr>
    </w:p>
    <w:p>
      <w:pPr>
        <w:spacing w:after="0"/>
        <w:rPr>
          <w:sz w:val="20"/>
          <w:szCs w:val="20"/>
          <w:color w:val="auto"/>
        </w:rPr>
      </w:pPr>
      <w:r>
        <w:rPr>
          <w:rFonts w:ascii="Arial" w:cs="Arial" w:eastAsia="Arial" w:hAnsi="Arial"/>
          <w:sz w:val="18"/>
          <w:szCs w:val="18"/>
          <w:b w:val="1"/>
          <w:bCs w:val="1"/>
          <w:color w:val="00629B"/>
        </w:rPr>
        <w:t>REFERENCES</w:t>
      </w:r>
    </w:p>
    <w:p>
      <w:pPr>
        <w:spacing w:after="0" w:line="123" w:lineRule="exact"/>
        <w:rPr>
          <w:sz w:val="20"/>
          <w:szCs w:val="20"/>
          <w:color w:val="auto"/>
        </w:rPr>
      </w:pPr>
    </w:p>
    <w:p>
      <w:pPr>
        <w:jc w:val="both"/>
        <w:ind w:left="280" w:hanging="223"/>
        <w:spacing w:after="0" w:line="239" w:lineRule="auto"/>
        <w:tabs>
          <w:tab w:leader="none" w:pos="270" w:val="left"/>
        </w:tabs>
        <w:numPr>
          <w:ilvl w:val="0"/>
          <w:numId w:val="6"/>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A. C. Watts, V. G. Ambrosia, and E. A. Hinkley, “Unmanned Aircraft Systems in Remote Sensing and Scientific Research: Classification and Considerations of Use,” </w:t>
      </w:r>
      <w:r>
        <w:rPr>
          <w:rFonts w:ascii="Times New Roman" w:cs="Times New Roman" w:eastAsia="Times New Roman" w:hAnsi="Times New Roman"/>
          <w:sz w:val="16"/>
          <w:szCs w:val="16"/>
          <w:i w:val="1"/>
          <w:iCs w:val="1"/>
          <w:color w:val="auto"/>
        </w:rPr>
        <w:t>Remote Sensing</w:t>
      </w:r>
      <w:r>
        <w:rPr>
          <w:rFonts w:ascii="Times New Roman" w:cs="Times New Roman" w:eastAsia="Times New Roman" w:hAnsi="Times New Roman"/>
          <w:sz w:val="16"/>
          <w:szCs w:val="16"/>
          <w:color w:val="auto"/>
        </w:rPr>
        <w:t xml:space="preserve">, vol. 4, no. 6, pp. 1671– 1692, Jun. 2012, doi: </w:t>
      </w:r>
      <w:r>
        <w:rPr>
          <w:rFonts w:ascii="Times New Roman" w:cs="Times New Roman" w:eastAsia="Times New Roman" w:hAnsi="Times New Roman"/>
          <w:sz w:val="16"/>
          <w:szCs w:val="16"/>
          <w:u w:val="single" w:color="auto"/>
          <w:color w:val="auto"/>
        </w:rPr>
        <w:t>10.3390/rs4x061671.</w:t>
      </w:r>
    </w:p>
    <w:p>
      <w:pPr>
        <w:spacing w:after="0" w:line="1" w:lineRule="exact"/>
        <w:rPr>
          <w:rFonts w:ascii="Times New Roman" w:cs="Times New Roman" w:eastAsia="Times New Roman" w:hAnsi="Times New Roman"/>
          <w:sz w:val="16"/>
          <w:szCs w:val="16"/>
          <w:color w:val="auto"/>
        </w:rPr>
      </w:pPr>
    </w:p>
    <w:p>
      <w:pPr>
        <w:jc w:val="both"/>
        <w:ind w:left="280" w:hanging="223"/>
        <w:spacing w:after="0"/>
        <w:tabs>
          <w:tab w:leader="none" w:pos="270" w:val="left"/>
        </w:tabs>
        <w:numPr>
          <w:ilvl w:val="0"/>
          <w:numId w:val="6"/>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L. Wang, Y. Lan, Y. Zhang, H. Zhang, M. N. Tahir, S. Ou, X. Liu, and P. Chen, “Applications and Prospects of Agricultural Unmanned Aerial Vehicle Obstacle Avoidance Technology in China,” </w:t>
      </w:r>
      <w:r>
        <w:rPr>
          <w:rFonts w:ascii="Times New Roman" w:cs="Times New Roman" w:eastAsia="Times New Roman" w:hAnsi="Times New Roman"/>
          <w:sz w:val="16"/>
          <w:szCs w:val="16"/>
          <w:i w:val="1"/>
          <w:iCs w:val="1"/>
          <w:color w:val="auto"/>
        </w:rPr>
        <w:t>Sensors</w:t>
      </w:r>
      <w:r>
        <w:rPr>
          <w:rFonts w:ascii="Times New Roman" w:cs="Times New Roman" w:eastAsia="Times New Roman" w:hAnsi="Times New Roman"/>
          <w:sz w:val="16"/>
          <w:szCs w:val="16"/>
          <w:color w:val="auto"/>
        </w:rPr>
        <w:t xml:space="preserve">, vol. 19, no. 3, p. 642, Feb. 2019, doi: </w:t>
      </w:r>
      <w:r>
        <w:rPr>
          <w:rFonts w:ascii="Times New Roman" w:cs="Times New Roman" w:eastAsia="Times New Roman" w:hAnsi="Times New Roman"/>
          <w:sz w:val="16"/>
          <w:szCs w:val="16"/>
          <w:u w:val="single" w:color="auto"/>
          <w:color w:val="auto"/>
        </w:rPr>
        <w:t>10.3390/s19030642</w:t>
      </w:r>
    </w:p>
    <w:p>
      <w:pPr>
        <w:jc w:val="both"/>
        <w:ind w:left="280" w:hanging="223"/>
        <w:spacing w:after="0"/>
        <w:tabs>
          <w:tab w:leader="none" w:pos="270" w:val="left"/>
        </w:tabs>
        <w:numPr>
          <w:ilvl w:val="0"/>
          <w:numId w:val="6"/>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Y. Yang, Z. Lin, and F. Liu, “Stable Imaging and Accuracy Issues of Low-Altitude Unmanned Aerial Vehicle Photogrammetry Systems,” Remote Sensing, vol. 8, no. 4, p. 316, Apr. 2016, doi: </w:t>
      </w:r>
      <w:r>
        <w:rPr>
          <w:rFonts w:ascii="Times New Roman" w:cs="Times New Roman" w:eastAsia="Times New Roman" w:hAnsi="Times New Roman"/>
          <w:sz w:val="16"/>
          <w:szCs w:val="16"/>
          <w:u w:val="single" w:color="auto"/>
          <w:color w:val="auto"/>
        </w:rPr>
        <w:t>10.3390/rs8040316</w:t>
      </w:r>
      <w:r>
        <w:rPr>
          <w:rFonts w:ascii="Times New Roman" w:cs="Times New Roman" w:eastAsia="Times New Roman" w:hAnsi="Times New Roman"/>
          <w:sz w:val="16"/>
          <w:szCs w:val="16"/>
          <w:color w:val="auto"/>
        </w:rPr>
        <w:t>.</w:t>
      </w:r>
    </w:p>
    <w:p>
      <w:pPr>
        <w:jc w:val="both"/>
        <w:ind w:left="280" w:hanging="223"/>
        <w:spacing w:after="0"/>
        <w:tabs>
          <w:tab w:leader="none" w:pos="270" w:val="left"/>
        </w:tabs>
        <w:numPr>
          <w:ilvl w:val="0"/>
          <w:numId w:val="6"/>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J. Eun, B. D. Song, S. Lee, and D.-E. Lim, “Mathematical Investigation on the Sustainability of UAV Logistics,” Sustainability, vol. 11, no. 21, p. 5932, Oct. 2019, </w:t>
      </w:r>
      <w:r>
        <w:rPr>
          <w:rFonts w:ascii="Times New Roman" w:cs="Times New Roman" w:eastAsia="Times New Roman" w:hAnsi="Times New Roman"/>
          <w:sz w:val="16"/>
          <w:szCs w:val="16"/>
          <w:u w:val="single" w:color="auto"/>
          <w:color w:val="auto"/>
        </w:rPr>
        <w:t>doi: 10.3390/su11215932.</w:t>
      </w:r>
    </w:p>
    <w:p>
      <w:pPr>
        <w:jc w:val="both"/>
        <w:ind w:left="280" w:hanging="223"/>
        <w:spacing w:after="0"/>
        <w:tabs>
          <w:tab w:leader="none" w:pos="270" w:val="left"/>
        </w:tabs>
        <w:numPr>
          <w:ilvl w:val="0"/>
          <w:numId w:val="6"/>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C. Szegedy et al., “Going deeper with convolutions,” 2015 IEEE Conference on Computer Vision and Pattern Recognition (CVPR), Boston, MA, 2015, pp. 1-9, doi: 10.1109/CVPR.2015.7298594.</w:t>
      </w:r>
    </w:p>
    <w:p>
      <w:pPr>
        <w:jc w:val="both"/>
        <w:ind w:left="280" w:hanging="223"/>
        <w:spacing w:after="0" w:line="258" w:lineRule="auto"/>
        <w:tabs>
          <w:tab w:leader="none" w:pos="270" w:val="left"/>
        </w:tabs>
        <w:numPr>
          <w:ilvl w:val="0"/>
          <w:numId w:val="6"/>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A. Krizhevsky, I. Sutskever and G. E. Hinton, “ImageNet classification with deep convolutional neural networks”, </w:t>
      </w:r>
      <w:r>
        <w:rPr>
          <w:rFonts w:ascii="Times New Roman" w:cs="Times New Roman" w:eastAsia="Times New Roman" w:hAnsi="Times New Roman"/>
          <w:sz w:val="16"/>
          <w:szCs w:val="16"/>
          <w:i w:val="1"/>
          <w:iCs w:val="1"/>
          <w:color w:val="auto"/>
        </w:rPr>
        <w:t>Advances in</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Neural Information Processing Systems</w:t>
      </w:r>
      <w:r>
        <w:rPr>
          <w:rFonts w:ascii="Times New Roman" w:cs="Times New Roman" w:eastAsia="Times New Roman" w:hAnsi="Times New Roman"/>
          <w:sz w:val="16"/>
          <w:szCs w:val="16"/>
          <w:color w:val="auto"/>
        </w:rPr>
        <w:t>, pp. 1097-1105, 2012.</w:t>
      </w:r>
    </w:p>
    <w:p>
      <w:pPr>
        <w:spacing w:after="0" w:line="241" w:lineRule="exact"/>
        <w:rPr>
          <w:sz w:val="20"/>
          <w:szCs w:val="20"/>
          <w:color w:val="auto"/>
        </w:rPr>
      </w:pPr>
    </w:p>
    <w:p>
      <w:pPr>
        <w:sectPr>
          <w:pgSz w:w="11520" w:h="15660" w:orient="portrait"/>
          <w:cols w:equalWidth="0" w:num="2">
            <w:col w:w="4860" w:space="360"/>
            <w:col w:w="4840"/>
          </w:cols>
          <w:pgMar w:left="740" w:top="35" w:right="720" w:bottom="0" w:gutter="0" w:footer="0" w:header="0"/>
          <w:type w:val="continuous"/>
        </w:sectPr>
      </w:pPr>
    </w:p>
    <w:p>
      <w:pPr>
        <w:spacing w:after="0" w:line="376" w:lineRule="exact"/>
        <w:rPr>
          <w:sz w:val="20"/>
          <w:szCs w:val="20"/>
          <w:color w:val="auto"/>
        </w:rPr>
      </w:pPr>
    </w:p>
    <w:tbl>
      <w:tblPr>
        <w:tblLayout w:type="fixed"/>
        <w:tblInd w:w="0"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060"/>
          </w:cols>
          <w:pgMar w:left="740" w:top="35" w:right="720" w:bottom="0" w:gutter="0" w:footer="0" w:header="0"/>
          <w:type w:val="continuous"/>
        </w:sectPr>
      </w:pPr>
    </w:p>
    <w:p>
      <w:pPr>
        <w:spacing w:after="0" w:line="78"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060"/>
          </w:cols>
          <w:pgMar w:left="740" w:top="35" w:right="720" w:bottom="0" w:gutter="0" w:footer="0" w:header="0"/>
          <w:type w:val="continuous"/>
        </w:sectPr>
      </w:pPr>
    </w:p>
    <w:bookmarkStart w:id="10" w:name="page11"/>
    <w:bookmarkEnd w:id="10"/>
    <w:p>
      <w:pPr>
        <w:jc w:val="center"/>
        <w:ind w:left="282" w:right="320"/>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-41275</wp:posOffset>
            </wp:positionV>
            <wp:extent cx="981710" cy="17399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ind w:right="60"/>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13970</wp:posOffset>
            </wp:positionH>
            <wp:positionV relativeFrom="paragraph">
              <wp:posOffset>45720</wp:posOffset>
            </wp:positionV>
            <wp:extent cx="6375400" cy="63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extLst>
                    </a:blip>
                    <a:srcRect/>
                    <a:stretch>
                      <a:fillRect/>
                    </a:stretch>
                  </pic:blipFill>
                  <pic:spPr bwMode="auto">
                    <a:xfrm>
                      <a:off x="0" y="0"/>
                      <a:ext cx="6375400" cy="6350"/>
                    </a:xfrm>
                    <a:prstGeom prst="rect">
                      <a:avLst/>
                    </a:prstGeom>
                    <a:noFill/>
                  </pic:spPr>
                </pic:pic>
              </a:graphicData>
            </a:graphic>
          </wp:anchor>
        </w:drawing>
      </w:r>
    </w:p>
    <w:p>
      <w:pPr>
        <w:sectPr>
          <w:pgSz w:w="11520" w:h="15660" w:orient="portrait"/>
          <w:cols w:equalWidth="0" w:num="1">
            <w:col w:w="10122"/>
          </w:cols>
          <w:pgMar w:left="718" w:top="35" w:right="6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jc w:val="both"/>
        <w:ind w:left="302" w:hanging="223"/>
        <w:spacing w:after="0" w:line="239" w:lineRule="auto"/>
        <w:tabs>
          <w:tab w:leader="none" w:pos="293"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S. Ioffe and C. Szegedy, “Batch normalization: accelerating deep network training by reducing internal covariate shift,” </w:t>
      </w:r>
      <w:r>
        <w:rPr>
          <w:rFonts w:ascii="Times New Roman" w:cs="Times New Roman" w:eastAsia="Times New Roman" w:hAnsi="Times New Roman"/>
          <w:sz w:val="16"/>
          <w:szCs w:val="16"/>
          <w:i w:val="1"/>
          <w:iCs w:val="1"/>
          <w:color w:val="auto"/>
        </w:rPr>
        <w:t>International</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Conference on Machine Learning</w:t>
      </w:r>
      <w:r>
        <w:rPr>
          <w:rFonts w:ascii="Times New Roman" w:cs="Times New Roman" w:eastAsia="Times New Roman" w:hAnsi="Times New Roman"/>
          <w:sz w:val="16"/>
          <w:szCs w:val="16"/>
          <w:color w:val="auto"/>
        </w:rPr>
        <w:t>, pp. 448-456, 2015.</w:t>
      </w:r>
    </w:p>
    <w:p>
      <w:pPr>
        <w:spacing w:after="0" w:line="1" w:lineRule="exact"/>
        <w:rPr>
          <w:rFonts w:ascii="Times New Roman" w:cs="Times New Roman" w:eastAsia="Times New Roman" w:hAnsi="Times New Roman"/>
          <w:sz w:val="16"/>
          <w:szCs w:val="16"/>
          <w:color w:val="auto"/>
        </w:rPr>
      </w:pPr>
    </w:p>
    <w:p>
      <w:pPr>
        <w:jc w:val="both"/>
        <w:ind w:left="302" w:hanging="223"/>
        <w:spacing w:after="0"/>
        <w:tabs>
          <w:tab w:leader="none" w:pos="293"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K. He and J. Sun, “Convolutional neural networks at constrained time cost,” </w:t>
      </w:r>
      <w:r>
        <w:rPr>
          <w:rFonts w:ascii="Times New Roman" w:cs="Times New Roman" w:eastAsia="Times New Roman" w:hAnsi="Times New Roman"/>
          <w:sz w:val="16"/>
          <w:szCs w:val="16"/>
          <w:i w:val="1"/>
          <w:iCs w:val="1"/>
          <w:color w:val="auto"/>
        </w:rPr>
        <w:t>2015 IEEE Conference on Computer Vision and Pattern</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Recognition (CVPR)</w:t>
      </w:r>
      <w:r>
        <w:rPr>
          <w:rFonts w:ascii="Times New Roman" w:cs="Times New Roman" w:eastAsia="Times New Roman" w:hAnsi="Times New Roman"/>
          <w:sz w:val="16"/>
          <w:szCs w:val="16"/>
          <w:color w:val="auto"/>
        </w:rPr>
        <w:t>, Boston, MA, 2015, pp. 5353-5360, doi:</w:t>
      </w:r>
      <w:r>
        <w:rPr>
          <w:rFonts w:ascii="Times New Roman" w:cs="Times New Roman" w:eastAsia="Times New Roman" w:hAnsi="Times New Roman"/>
          <w:sz w:val="16"/>
          <w:szCs w:val="16"/>
          <w:i w:val="1"/>
          <w:iCs w:val="1"/>
          <w:color w:val="auto"/>
        </w:rPr>
        <w:t xml:space="preserve"> </w:t>
      </w:r>
      <w:r>
        <w:rPr>
          <w:rFonts w:ascii="Times New Roman" w:cs="Times New Roman" w:eastAsia="Times New Roman" w:hAnsi="Times New Roman"/>
          <w:sz w:val="16"/>
          <w:szCs w:val="16"/>
          <w:color w:val="auto"/>
        </w:rPr>
        <w:t>10.1109/CVPR.2015.7299173.</w:t>
      </w:r>
    </w:p>
    <w:p>
      <w:pPr>
        <w:jc w:val="both"/>
        <w:ind w:left="302" w:right="20" w:hanging="223"/>
        <w:spacing w:after="0"/>
        <w:tabs>
          <w:tab w:leader="none" w:pos="293"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M. Everingham, L. Van Gool, C. K. I. Williams, J. Winn, and A. Zisserman. “The pascal visual object classes (voc) challenge,” IJCV, 2010.</w:t>
      </w:r>
    </w:p>
    <w:p>
      <w:pPr>
        <w:ind w:left="302" w:right="20" w:hanging="298"/>
        <w:spacing w:after="0" w:line="239"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T.-Y. Lin, M. Maire, S. Belongie, J. Hays, P. Perona, D. Ramanan, et al., “Microsoft COCO: Common Objects in Context,” </w:t>
      </w:r>
      <w:r>
        <w:rPr>
          <w:rFonts w:ascii="Times New Roman" w:cs="Times New Roman" w:eastAsia="Times New Roman" w:hAnsi="Times New Roman"/>
          <w:sz w:val="16"/>
          <w:szCs w:val="16"/>
          <w:i w:val="1"/>
          <w:iCs w:val="1"/>
          <w:color w:val="auto"/>
        </w:rPr>
        <w:t>ECCV</w:t>
      </w:r>
      <w:r>
        <w:rPr>
          <w:rFonts w:ascii="Times New Roman" w:cs="Times New Roman" w:eastAsia="Times New Roman" w:hAnsi="Times New Roman"/>
          <w:sz w:val="16"/>
          <w:szCs w:val="16"/>
          <w:color w:val="auto"/>
        </w:rPr>
        <w:t>, 2014.</w:t>
      </w:r>
    </w:p>
    <w:p>
      <w:pPr>
        <w:jc w:val="both"/>
        <w:ind w:left="302" w:hanging="302"/>
        <w:spacing w:after="0"/>
        <w:tabs>
          <w:tab w:leader="none" w:pos="298"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R. Girshick, J. Donahue, T. Darrell and J. Malik, “Rich feature hierarchies for accurate object detection and semantic segmentation,” </w:t>
      </w:r>
      <w:r>
        <w:rPr>
          <w:rFonts w:ascii="Times New Roman" w:cs="Times New Roman" w:eastAsia="Times New Roman" w:hAnsi="Times New Roman"/>
          <w:sz w:val="16"/>
          <w:szCs w:val="16"/>
          <w:i w:val="1"/>
          <w:iCs w:val="1"/>
          <w:color w:val="auto"/>
        </w:rPr>
        <w:t>IEEE Conference on Computer Vision and Pattern</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Recognition (CVPR)</w:t>
      </w:r>
      <w:r>
        <w:rPr>
          <w:rFonts w:ascii="Times New Roman" w:cs="Times New Roman" w:eastAsia="Times New Roman" w:hAnsi="Times New Roman"/>
          <w:sz w:val="16"/>
          <w:szCs w:val="16"/>
          <w:color w:val="auto"/>
        </w:rPr>
        <w:t>, pp. 580-587, 2014.</w:t>
      </w:r>
    </w:p>
    <w:p>
      <w:pPr>
        <w:ind w:left="302" w:hanging="298"/>
        <w:spacing w:after="0" w:line="239"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R. B. Girshick, “Fast R-CNN,” </w:t>
      </w:r>
      <w:r>
        <w:rPr>
          <w:rFonts w:ascii="Times New Roman" w:cs="Times New Roman" w:eastAsia="Times New Roman" w:hAnsi="Times New Roman"/>
          <w:sz w:val="16"/>
          <w:szCs w:val="16"/>
          <w:i w:val="1"/>
          <w:iCs w:val="1"/>
          <w:color w:val="auto"/>
        </w:rPr>
        <w:t>international conference on computer</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vision</w:t>
      </w:r>
      <w:r>
        <w:rPr>
          <w:rFonts w:ascii="Times New Roman" w:cs="Times New Roman" w:eastAsia="Times New Roman" w:hAnsi="Times New Roman"/>
          <w:sz w:val="16"/>
          <w:szCs w:val="16"/>
          <w:color w:val="auto"/>
        </w:rPr>
        <w:t>, 2015..</w:t>
      </w:r>
    </w:p>
    <w:p>
      <w:pPr>
        <w:jc w:val="both"/>
        <w:ind w:left="302" w:hanging="298"/>
        <w:spacing w:after="0"/>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S. Ren, K. He, R. Girshick and J. Sun, “Faster R-CNN: Towards real-time object detection with region proposal networks,” </w:t>
      </w:r>
      <w:r>
        <w:rPr>
          <w:rFonts w:ascii="Times New Roman" w:cs="Times New Roman" w:eastAsia="Times New Roman" w:hAnsi="Times New Roman"/>
          <w:sz w:val="16"/>
          <w:szCs w:val="16"/>
          <w:i w:val="1"/>
          <w:iCs w:val="1"/>
          <w:color w:val="auto"/>
        </w:rPr>
        <w:t>Advances in</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neural information processing systems</w:t>
      </w:r>
      <w:r>
        <w:rPr>
          <w:rFonts w:ascii="Times New Roman" w:cs="Times New Roman" w:eastAsia="Times New Roman" w:hAnsi="Times New Roman"/>
          <w:sz w:val="16"/>
          <w:szCs w:val="16"/>
          <w:color w:val="auto"/>
        </w:rPr>
        <w:t>, pp. 91-99, 2015.</w:t>
      </w:r>
    </w:p>
    <w:p>
      <w:pPr>
        <w:jc w:val="both"/>
        <w:ind w:left="302" w:hanging="298"/>
        <w:spacing w:after="0"/>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J. Redmon, S. Divvala, R. Girshick and A. Farhadi, “You only look once: Unified real-time object detection,” </w:t>
      </w:r>
      <w:r>
        <w:rPr>
          <w:rFonts w:ascii="Times New Roman" w:cs="Times New Roman" w:eastAsia="Times New Roman" w:hAnsi="Times New Roman"/>
          <w:sz w:val="16"/>
          <w:szCs w:val="16"/>
          <w:i w:val="1"/>
          <w:iCs w:val="1"/>
          <w:color w:val="auto"/>
        </w:rPr>
        <w:t>Proceedings of The IEEE</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Conference on Computer Vision and Pattern Recognition</w:t>
      </w:r>
      <w:r>
        <w:rPr>
          <w:rFonts w:ascii="Times New Roman" w:cs="Times New Roman" w:eastAsia="Times New Roman" w:hAnsi="Times New Roman"/>
          <w:sz w:val="16"/>
          <w:szCs w:val="16"/>
          <w:color w:val="auto"/>
        </w:rPr>
        <w:t>, pp. 779-788, December 2016..</w:t>
      </w:r>
    </w:p>
    <w:p>
      <w:pPr>
        <w:jc w:val="both"/>
        <w:ind w:left="302" w:hanging="298"/>
        <w:spacing w:after="0" w:line="239"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J. Redmon and A. Farhadi, “YOLO9000: Better, Faster, Stronger,” </w:t>
      </w:r>
      <w:r>
        <w:rPr>
          <w:rFonts w:ascii="Times New Roman" w:cs="Times New Roman" w:eastAsia="Times New Roman" w:hAnsi="Times New Roman"/>
          <w:sz w:val="16"/>
          <w:szCs w:val="16"/>
          <w:i w:val="1"/>
          <w:iCs w:val="1"/>
          <w:color w:val="auto"/>
        </w:rPr>
        <w:t>2017 IEEE Conference on Computer Vision and Pattern</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Recognition (CVPR)</w:t>
      </w:r>
      <w:r>
        <w:rPr>
          <w:rFonts w:ascii="Times New Roman" w:cs="Times New Roman" w:eastAsia="Times New Roman" w:hAnsi="Times New Roman"/>
          <w:sz w:val="16"/>
          <w:szCs w:val="16"/>
          <w:color w:val="auto"/>
        </w:rPr>
        <w:t>, Honolulu, HI, 2017, pp. 6517-6525, doi:</w:t>
      </w:r>
      <w:r>
        <w:rPr>
          <w:rFonts w:ascii="Times New Roman" w:cs="Times New Roman" w:eastAsia="Times New Roman" w:hAnsi="Times New Roman"/>
          <w:sz w:val="16"/>
          <w:szCs w:val="16"/>
          <w:i w:val="1"/>
          <w:iCs w:val="1"/>
          <w:color w:val="auto"/>
        </w:rPr>
        <w:t xml:space="preserve"> </w:t>
      </w:r>
      <w:r>
        <w:rPr>
          <w:rFonts w:ascii="Times New Roman" w:cs="Times New Roman" w:eastAsia="Times New Roman" w:hAnsi="Times New Roman"/>
          <w:sz w:val="16"/>
          <w:szCs w:val="16"/>
          <w:color w:val="auto"/>
        </w:rPr>
        <w:t>10.1109/CVPR.2017.690</w:t>
      </w:r>
    </w:p>
    <w:p>
      <w:pPr>
        <w:spacing w:after="0" w:line="1" w:lineRule="exact"/>
        <w:rPr>
          <w:rFonts w:ascii="Times New Roman" w:cs="Times New Roman" w:eastAsia="Times New Roman" w:hAnsi="Times New Roman"/>
          <w:sz w:val="16"/>
          <w:szCs w:val="16"/>
          <w:color w:val="auto"/>
        </w:rPr>
      </w:pPr>
    </w:p>
    <w:p>
      <w:pPr>
        <w:ind w:left="302" w:hanging="298"/>
        <w:spacing w:after="0" w:line="241"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J. Redmon and A. Farhadi, “YOLOv3: An Incremental Improvement,” arXiv 2018, arXiv:1804.02767.</w:t>
      </w:r>
    </w:p>
    <w:p>
      <w:pPr>
        <w:ind w:left="302" w:right="20" w:hanging="298"/>
        <w:spacing w:after="0" w:line="239"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A. Bochkovskiy, Y.W. Chien, M. L. Hong, “YOLOv4: Optimal Speed and Accuracy of Object Detection,” arXiv 2020, arXiv:2004.10934.</w:t>
      </w:r>
    </w:p>
    <w:p>
      <w:pPr>
        <w:jc w:val="both"/>
        <w:ind w:left="302" w:hanging="298"/>
        <w:spacing w:after="0" w:line="184" w:lineRule="exact"/>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W. Liu, D. Anguelov, D. Erhan, C. Szegedy, S. Reed, C. Y. Fu, and A. C. Berg, “SSD: Single shot multiBox detector,” in </w:t>
      </w:r>
      <w:r>
        <w:rPr>
          <w:rFonts w:ascii="Times New Roman" w:cs="Times New Roman" w:eastAsia="Times New Roman" w:hAnsi="Times New Roman"/>
          <w:sz w:val="16"/>
          <w:szCs w:val="16"/>
          <w:i w:val="1"/>
          <w:iCs w:val="1"/>
          <w:color w:val="auto"/>
        </w:rPr>
        <w:t>Proc. ECCV</w:t>
      </w:r>
      <w:r>
        <w:rPr>
          <w:rFonts w:ascii="Times New Roman" w:cs="Times New Roman" w:eastAsia="Times New Roman" w:hAnsi="Times New Roman"/>
          <w:sz w:val="16"/>
          <w:szCs w:val="16"/>
          <w:color w:val="auto"/>
        </w:rPr>
        <w:t>, Ams</w:t>
      </w:r>
      <w:r>
        <w:rPr>
          <w:rFonts w:ascii="Microsoft JhengHei UI" w:cs="Microsoft JhengHei UI" w:eastAsia="Microsoft JhengHei UI" w:hAnsi="Microsoft JhengHei UI"/>
          <w:sz w:val="16"/>
          <w:szCs w:val="16"/>
          <w:color w:val="auto"/>
        </w:rPr>
        <w:t/>
      </w:r>
      <w:r>
        <w:rPr>
          <w:rFonts w:ascii="Times New Roman" w:cs="Times New Roman" w:eastAsia="Times New Roman" w:hAnsi="Times New Roman"/>
          <w:sz w:val="16"/>
          <w:szCs w:val="16"/>
          <w:color w:val="auto"/>
        </w:rPr>
        <w:t>terdam, The Netherlands, Oct. 2016, pp. 21–37.</w:t>
      </w:r>
    </w:p>
    <w:p>
      <w:pPr>
        <w:spacing w:after="0" w:line="2" w:lineRule="exact"/>
        <w:rPr>
          <w:rFonts w:ascii="Times New Roman" w:cs="Times New Roman" w:eastAsia="Times New Roman" w:hAnsi="Times New Roman"/>
          <w:sz w:val="16"/>
          <w:szCs w:val="16"/>
          <w:color w:val="auto"/>
        </w:rPr>
      </w:pPr>
    </w:p>
    <w:p>
      <w:pPr>
        <w:jc w:val="both"/>
        <w:ind w:left="302" w:hanging="298"/>
        <w:spacing w:after="0" w:line="239"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Y. F. Cheng, L. Wei, R. Ananth, T. Ambrish, C. Alexander, DSSD: Deconvolutional Single Shot Detector. arXiv 2017, arXiv:1701.06559.</w:t>
      </w:r>
    </w:p>
    <w:p>
      <w:pPr>
        <w:jc w:val="both"/>
        <w:ind w:left="302" w:hanging="298"/>
        <w:spacing w:after="0"/>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D. Du, P. Zhu, L. Wen, X. Bian, et al. “Visdrone-det2018: The vision meets drone object detection in image challenge results,” In IEEE International Conference on Computer Vision (ICCV) Workshops. Munich, Germany, 8-14 September 2018; pp.437-468.</w:t>
      </w:r>
    </w:p>
    <w:p>
      <w:pPr>
        <w:jc w:val="both"/>
        <w:ind w:left="302" w:hanging="298"/>
        <w:spacing w:after="0"/>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S. Zhuang, P. Wang, B. Jiang, G. Wang, and C. Wang, “A Single Shot Framework with Multi-Scale Feature Fusion for Geospatial Object Detection,” </w:t>
      </w:r>
      <w:r>
        <w:rPr>
          <w:rFonts w:ascii="Times New Roman" w:cs="Times New Roman" w:eastAsia="Times New Roman" w:hAnsi="Times New Roman"/>
          <w:sz w:val="16"/>
          <w:szCs w:val="16"/>
          <w:i w:val="1"/>
          <w:iCs w:val="1"/>
          <w:color w:val="auto"/>
        </w:rPr>
        <w:t>Remote Sensing</w:t>
      </w:r>
      <w:r>
        <w:rPr>
          <w:rFonts w:ascii="Times New Roman" w:cs="Times New Roman" w:eastAsia="Times New Roman" w:hAnsi="Times New Roman"/>
          <w:sz w:val="16"/>
          <w:szCs w:val="16"/>
          <w:color w:val="auto"/>
        </w:rPr>
        <w:t xml:space="preserve">, vol. 11, no. 5, p. 594, Mar. 2019, doi: </w:t>
      </w:r>
      <w:r>
        <w:rPr>
          <w:rFonts w:ascii="Times New Roman" w:cs="Times New Roman" w:eastAsia="Times New Roman" w:hAnsi="Times New Roman"/>
          <w:sz w:val="16"/>
          <w:szCs w:val="16"/>
          <w:u w:val="single" w:color="auto"/>
          <w:color w:val="auto"/>
        </w:rPr>
        <w:t>10.3390/rs11050594.</w:t>
      </w:r>
    </w:p>
    <w:p>
      <w:pPr>
        <w:jc w:val="both"/>
        <w:ind w:left="302" w:hanging="298"/>
        <w:spacing w:after="0" w:line="239"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W. Ma, Q. Guo, Y. Wu, W. Zhao, X. Zhang, and L. Jiao, “A Novel Multi-Model Decision Fusion Network for Object Detection in Remote Sensing Images,” </w:t>
      </w:r>
      <w:r>
        <w:rPr>
          <w:rFonts w:ascii="Times New Roman" w:cs="Times New Roman" w:eastAsia="Times New Roman" w:hAnsi="Times New Roman"/>
          <w:sz w:val="16"/>
          <w:szCs w:val="16"/>
          <w:i w:val="1"/>
          <w:iCs w:val="1"/>
          <w:color w:val="auto"/>
        </w:rPr>
        <w:t>Remote Sensing</w:t>
      </w:r>
      <w:r>
        <w:rPr>
          <w:rFonts w:ascii="Times New Roman" w:cs="Times New Roman" w:eastAsia="Times New Roman" w:hAnsi="Times New Roman"/>
          <w:sz w:val="16"/>
          <w:szCs w:val="16"/>
          <w:color w:val="auto"/>
        </w:rPr>
        <w:t xml:space="preserve">, vol. 11, no. 7, p. 737, Mar 2019, doi: </w:t>
      </w:r>
      <w:r>
        <w:rPr>
          <w:rFonts w:ascii="Times New Roman" w:cs="Times New Roman" w:eastAsia="Times New Roman" w:hAnsi="Times New Roman"/>
          <w:sz w:val="16"/>
          <w:szCs w:val="16"/>
          <w:u w:val="single" w:color="auto"/>
          <w:color w:val="auto"/>
        </w:rPr>
        <w:t>10.3390/rs11070737</w:t>
      </w:r>
      <w:r>
        <w:rPr>
          <w:rFonts w:ascii="Times New Roman" w:cs="Times New Roman" w:eastAsia="Times New Roman" w:hAnsi="Times New Roman"/>
          <w:sz w:val="16"/>
          <w:szCs w:val="16"/>
          <w:color w:val="auto"/>
        </w:rPr>
        <w:t>.</w:t>
      </w:r>
    </w:p>
    <w:p>
      <w:pPr>
        <w:spacing w:after="0" w:line="1" w:lineRule="exact"/>
        <w:rPr>
          <w:rFonts w:ascii="Times New Roman" w:cs="Times New Roman" w:eastAsia="Times New Roman" w:hAnsi="Times New Roman"/>
          <w:sz w:val="16"/>
          <w:szCs w:val="16"/>
          <w:color w:val="auto"/>
        </w:rPr>
      </w:pPr>
    </w:p>
    <w:p>
      <w:pPr>
        <w:jc w:val="both"/>
        <w:ind w:left="302" w:hanging="298"/>
        <w:spacing w:after="0"/>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J. Rabbi, N. Ray, M. Schubert, S. Chowdhury, and D. Chao, “Small-Object Detection in Remote Sensing Images with End-to-End Edge-Enhanced GAN and Object Detector Network,” </w:t>
      </w:r>
      <w:r>
        <w:rPr>
          <w:rFonts w:ascii="Times New Roman" w:cs="Times New Roman" w:eastAsia="Times New Roman" w:hAnsi="Times New Roman"/>
          <w:sz w:val="16"/>
          <w:szCs w:val="16"/>
          <w:i w:val="1"/>
          <w:iCs w:val="1"/>
          <w:color w:val="auto"/>
        </w:rPr>
        <w:t>Remote Sensing</w:t>
      </w:r>
      <w:r>
        <w:rPr>
          <w:rFonts w:ascii="Times New Roman" w:cs="Times New Roman" w:eastAsia="Times New Roman" w:hAnsi="Times New Roman"/>
          <w:sz w:val="16"/>
          <w:szCs w:val="16"/>
          <w:color w:val="auto"/>
        </w:rPr>
        <w:t xml:space="preserve">, vol. 12, no. 9, p. 1432, May 2020, doi: </w:t>
      </w:r>
      <w:r>
        <w:rPr>
          <w:rFonts w:ascii="Times New Roman" w:cs="Times New Roman" w:eastAsia="Times New Roman" w:hAnsi="Times New Roman"/>
          <w:sz w:val="16"/>
          <w:szCs w:val="16"/>
          <w:u w:val="single" w:color="auto"/>
          <w:color w:val="auto"/>
        </w:rPr>
        <w:t>10.3390/rs12091432</w:t>
      </w:r>
      <w:r>
        <w:rPr>
          <w:rFonts w:ascii="Times New Roman" w:cs="Times New Roman" w:eastAsia="Times New Roman" w:hAnsi="Times New Roman"/>
          <w:sz w:val="16"/>
          <w:szCs w:val="16"/>
          <w:color w:val="auto"/>
        </w:rPr>
        <w:t>.</w:t>
      </w:r>
    </w:p>
    <w:p>
      <w:pPr>
        <w:jc w:val="both"/>
        <w:ind w:left="302" w:hanging="298"/>
        <w:spacing w:after="0"/>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Chen, Zhong, and Tan, “Multiple-Oriented and Small Object Detection with Convolutional Neural Networks for Aerial Image,” </w:t>
      </w:r>
      <w:r>
        <w:rPr>
          <w:rFonts w:ascii="Times New Roman" w:cs="Times New Roman" w:eastAsia="Times New Roman" w:hAnsi="Times New Roman"/>
          <w:sz w:val="16"/>
          <w:szCs w:val="16"/>
          <w:i w:val="1"/>
          <w:iCs w:val="1"/>
          <w:color w:val="auto"/>
        </w:rPr>
        <w:t>Remote Sensing</w:t>
      </w:r>
      <w:r>
        <w:rPr>
          <w:rFonts w:ascii="Times New Roman" w:cs="Times New Roman" w:eastAsia="Times New Roman" w:hAnsi="Times New Roman"/>
          <w:sz w:val="16"/>
          <w:szCs w:val="16"/>
          <w:color w:val="auto"/>
        </w:rPr>
        <w:t xml:space="preserve">, vol. 11, no. 18, p. 2176, Sep. 2019, doi: </w:t>
      </w:r>
      <w:r>
        <w:rPr>
          <w:rFonts w:ascii="Times New Roman" w:cs="Times New Roman" w:eastAsia="Times New Roman" w:hAnsi="Times New Roman"/>
          <w:sz w:val="16"/>
          <w:szCs w:val="16"/>
          <w:u w:val="single" w:color="auto"/>
          <w:color w:val="auto"/>
        </w:rPr>
        <w:t>10.3390/rs11182176</w:t>
      </w:r>
    </w:p>
    <w:p>
      <w:pPr>
        <w:spacing w:after="0" w:line="184" w:lineRule="exact"/>
        <w:rPr>
          <w:rFonts w:ascii="Times New Roman" w:cs="Times New Roman" w:eastAsia="Times New Roman" w:hAnsi="Times New Roman"/>
          <w:sz w:val="16"/>
          <w:szCs w:val="16"/>
          <w:color w:val="auto"/>
        </w:rPr>
      </w:pPr>
    </w:p>
    <w:p>
      <w:pPr>
        <w:jc w:val="both"/>
        <w:ind w:left="302" w:hanging="298"/>
        <w:spacing w:after="0" w:line="239"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J. Wang, K. Chen, R. Xu, Z. Liu, C. C. Loy and D. Lin, “CARAFE: Content-Aware ReAssembly of FEatures,” </w:t>
      </w:r>
      <w:r>
        <w:rPr>
          <w:rFonts w:ascii="Times New Roman" w:cs="Times New Roman" w:eastAsia="Times New Roman" w:hAnsi="Times New Roman"/>
          <w:sz w:val="16"/>
          <w:szCs w:val="16"/>
          <w:i w:val="1"/>
          <w:iCs w:val="1"/>
          <w:color w:val="auto"/>
        </w:rPr>
        <w:t>2019 IEEE/CVF</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International Conference on Computer Vision (ICCV)</w:t>
      </w:r>
      <w:r>
        <w:rPr>
          <w:rFonts w:ascii="Times New Roman" w:cs="Times New Roman" w:eastAsia="Times New Roman" w:hAnsi="Times New Roman"/>
          <w:sz w:val="16"/>
          <w:szCs w:val="16"/>
          <w:color w:val="auto"/>
        </w:rPr>
        <w:t>, Seoul, Korea</w:t>
      </w:r>
      <w:r>
        <w:rPr>
          <w:rFonts w:ascii="Times New Roman" w:cs="Times New Roman" w:eastAsia="Times New Roman" w:hAnsi="Times New Roman"/>
          <w:sz w:val="16"/>
          <w:szCs w:val="16"/>
          <w:i w:val="1"/>
          <w:iCs w:val="1"/>
          <w:color w:val="auto"/>
        </w:rPr>
        <w:t xml:space="preserve"> </w:t>
      </w:r>
      <w:r>
        <w:rPr>
          <w:rFonts w:ascii="Times New Roman" w:cs="Times New Roman" w:eastAsia="Times New Roman" w:hAnsi="Times New Roman"/>
          <w:sz w:val="16"/>
          <w:szCs w:val="16"/>
          <w:color w:val="auto"/>
        </w:rPr>
        <w:t>(South), 2019, pp. 3007-3016, doi: 10.1109/ICCV.2019.00310.</w:t>
      </w:r>
    </w:p>
    <w:p>
      <w:pPr>
        <w:spacing w:after="0" w:line="1" w:lineRule="exact"/>
        <w:rPr>
          <w:rFonts w:ascii="Times New Roman" w:cs="Times New Roman" w:eastAsia="Times New Roman" w:hAnsi="Times New Roman"/>
          <w:sz w:val="16"/>
          <w:szCs w:val="16"/>
          <w:color w:val="auto"/>
        </w:rPr>
      </w:pPr>
    </w:p>
    <w:p>
      <w:pPr>
        <w:ind w:left="302" w:hanging="298"/>
        <w:spacing w:after="0" w:line="241"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J. Dai, H. Qi, Y. Xiong, Y. Li, G. Zhang, H. Hu, Y. Wei, “Deformable Convolutional Networks,” arXiv 2017, arXiv:1703.06211.</w:t>
      </w:r>
    </w:p>
    <w:p>
      <w:pPr>
        <w:jc w:val="both"/>
        <w:ind w:left="302" w:hanging="298"/>
        <w:spacing w:after="0" w:line="238"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T. Y. Lin, P. Dollár, R. Girshick, K. He, B. Hariharan, S. Belongie, “Feature pyramid networks for object detection,” arXiv 2016, arXiv:1612.03144.</w:t>
      </w:r>
    </w:p>
    <w:p>
      <w:pPr>
        <w:spacing w:after="0" w:line="2" w:lineRule="exact"/>
        <w:rPr>
          <w:rFonts w:ascii="Times New Roman" w:cs="Times New Roman" w:eastAsia="Times New Roman" w:hAnsi="Times New Roman"/>
          <w:sz w:val="16"/>
          <w:szCs w:val="16"/>
          <w:color w:val="auto"/>
        </w:rPr>
      </w:pPr>
    </w:p>
    <w:p>
      <w:pPr>
        <w:ind w:left="302" w:right="20" w:hanging="298"/>
        <w:spacing w:after="0" w:line="239"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K. Simonyan, A. Zisserman, “Very deep convolutional networks for large-scale image recognition,” arXiv 2014, arXiv:1409.1556.</w:t>
      </w:r>
    </w:p>
    <w:p>
      <w:pPr>
        <w:jc w:val="both"/>
        <w:ind w:left="302" w:right="20" w:hanging="298"/>
        <w:spacing w:after="0" w:line="261" w:lineRule="auto"/>
        <w:tabs>
          <w:tab w:leader="none" w:pos="286" w:val="left"/>
        </w:tabs>
        <w:numPr>
          <w:ilvl w:val="0"/>
          <w:numId w:val="7"/>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K. He, X. Zhang, S. Ren and J. Sun, “Deep residual learning for image recognition,” </w:t>
      </w:r>
      <w:r>
        <w:rPr>
          <w:rFonts w:ascii="Times New Roman" w:cs="Times New Roman" w:eastAsia="Times New Roman" w:hAnsi="Times New Roman"/>
          <w:sz w:val="16"/>
          <w:szCs w:val="16"/>
          <w:i w:val="1"/>
          <w:iCs w:val="1"/>
          <w:color w:val="auto"/>
        </w:rPr>
        <w:t>Proceedings of the IEEE conference on computer vision</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and pattern recognition</w:t>
      </w:r>
      <w:r>
        <w:rPr>
          <w:rFonts w:ascii="Times New Roman" w:cs="Times New Roman" w:eastAsia="Times New Roman" w:hAnsi="Times New Roman"/>
          <w:sz w:val="16"/>
          <w:szCs w:val="16"/>
          <w:color w:val="auto"/>
        </w:rPr>
        <w:t>, pp. 770-778, 2016.</w:t>
      </w:r>
    </w:p>
    <w:p>
      <w:pPr>
        <w:spacing w:after="0" w:line="294" w:lineRule="exact"/>
        <w:rPr>
          <w:sz w:val="20"/>
          <w:szCs w:val="20"/>
          <w:color w:val="auto"/>
        </w:rPr>
      </w:pPr>
    </w:p>
    <w:p>
      <w:pPr>
        <w:ind w:left="22"/>
        <w:spacing w:after="0"/>
        <w:rPr>
          <w:sz w:val="20"/>
          <w:szCs w:val="20"/>
          <w:color w:val="auto"/>
        </w:rPr>
      </w:pPr>
      <w:r>
        <w:rPr>
          <w:rFonts w:ascii="Arial" w:cs="Arial" w:eastAsia="Arial" w:hAnsi="Arial"/>
          <w:sz w:val="12"/>
          <w:szCs w:val="12"/>
          <w:color w:val="auto"/>
        </w:rPr>
        <w:t>VOLUME XX, 2017</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both"/>
        <w:ind w:left="298" w:right="40" w:hanging="298"/>
        <w:spacing w:after="0" w:line="239"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C. Szegedy, V. Vanhoucke, S. Ioffe, J. Shlens and Z. Wojna, “Rethinking the Inception Architecture for Computer Vision,” </w:t>
      </w:r>
      <w:r>
        <w:rPr>
          <w:rFonts w:ascii="Times New Roman" w:cs="Times New Roman" w:eastAsia="Times New Roman" w:hAnsi="Times New Roman"/>
          <w:sz w:val="16"/>
          <w:szCs w:val="16"/>
          <w:i w:val="1"/>
          <w:iCs w:val="1"/>
          <w:color w:val="auto"/>
        </w:rPr>
        <w:t>2016</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IEEE Conference on Computer Vision and Pattern Recognition (CVPR)</w:t>
      </w:r>
      <w:r>
        <w:rPr>
          <w:rFonts w:ascii="Times New Roman" w:cs="Times New Roman" w:eastAsia="Times New Roman" w:hAnsi="Times New Roman"/>
          <w:sz w:val="16"/>
          <w:szCs w:val="16"/>
          <w:color w:val="auto"/>
        </w:rPr>
        <w:t>, Las Vegas, NV, 2016, pp. 2818-2826, doi:</w:t>
      </w:r>
      <w:r>
        <w:rPr>
          <w:rFonts w:ascii="Times New Roman" w:cs="Times New Roman" w:eastAsia="Times New Roman" w:hAnsi="Times New Roman"/>
          <w:sz w:val="16"/>
          <w:szCs w:val="16"/>
          <w:i w:val="1"/>
          <w:iCs w:val="1"/>
          <w:color w:val="auto"/>
        </w:rPr>
        <w:t xml:space="preserve"> </w:t>
      </w:r>
      <w:r>
        <w:rPr>
          <w:rFonts w:ascii="Times New Roman" w:cs="Times New Roman" w:eastAsia="Times New Roman" w:hAnsi="Times New Roman"/>
          <w:sz w:val="16"/>
          <w:szCs w:val="16"/>
          <w:color w:val="auto"/>
        </w:rPr>
        <w:t>10.1109/CVPR.2016.308.</w:t>
      </w:r>
    </w:p>
    <w:p>
      <w:pPr>
        <w:spacing w:after="0" w:line="2" w:lineRule="exact"/>
        <w:rPr>
          <w:rFonts w:ascii="Times New Roman" w:cs="Times New Roman" w:eastAsia="Times New Roman" w:hAnsi="Times New Roman"/>
          <w:sz w:val="16"/>
          <w:szCs w:val="16"/>
          <w:color w:val="auto"/>
        </w:rPr>
      </w:pPr>
    </w:p>
    <w:p>
      <w:pPr>
        <w:ind w:left="298" w:right="40" w:hanging="298"/>
        <w:spacing w:after="0" w:line="241"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J. Dai, Y. Li, K. He, J. Sun, “R-fcn: Object detection via region-based fully convolutional networks,” arXiv 2016, arXiv:1605.06409.</w:t>
      </w:r>
    </w:p>
    <w:p>
      <w:pPr>
        <w:ind w:left="298" w:right="40" w:hanging="298"/>
        <w:spacing w:after="0" w:line="239"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Z. Li, C. Peng, G. Yu, “Detnet: A backbone network for object detection,” arXiv 2018, arXiv:1804.06215.</w:t>
      </w:r>
    </w:p>
    <w:p>
      <w:pPr>
        <w:ind w:left="298" w:right="40" w:hanging="298"/>
        <w:spacing w:after="0" w:line="239"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J. Hu, L. Shen, S. Albanie, G. Sun, E. Wu, “Squeeze-and-Excitation Networks,” arXiv 2017, arXiv:1709.01507.</w:t>
      </w:r>
    </w:p>
    <w:p>
      <w:pPr>
        <w:jc w:val="both"/>
        <w:ind w:left="298" w:right="40" w:hanging="298"/>
        <w:spacing w:after="0"/>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X. Yang </w:t>
      </w:r>
      <w:r>
        <w:rPr>
          <w:rFonts w:ascii="Times New Roman" w:cs="Times New Roman" w:eastAsia="Times New Roman" w:hAnsi="Times New Roman"/>
          <w:sz w:val="16"/>
          <w:szCs w:val="16"/>
          <w:i w:val="1"/>
          <w:iCs w:val="1"/>
          <w:color w:val="auto"/>
        </w:rPr>
        <w:t>et al</w:t>
      </w:r>
      <w:r>
        <w:rPr>
          <w:rFonts w:ascii="Times New Roman" w:cs="Times New Roman" w:eastAsia="Times New Roman" w:hAnsi="Times New Roman"/>
          <w:sz w:val="16"/>
          <w:szCs w:val="16"/>
          <w:color w:val="auto"/>
        </w:rPr>
        <w:t xml:space="preserve">., “SCRDet: Towards More Robust Detection for Small, Cluttered and Rotated Objects,” </w:t>
      </w:r>
      <w:r>
        <w:rPr>
          <w:rFonts w:ascii="Times New Roman" w:cs="Times New Roman" w:eastAsia="Times New Roman" w:hAnsi="Times New Roman"/>
          <w:sz w:val="16"/>
          <w:szCs w:val="16"/>
          <w:i w:val="1"/>
          <w:iCs w:val="1"/>
          <w:color w:val="auto"/>
        </w:rPr>
        <w:t>2019 IEEE/CVF International</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Conference on Computer Vision (ICCV)</w:t>
      </w:r>
      <w:r>
        <w:rPr>
          <w:rFonts w:ascii="Times New Roman" w:cs="Times New Roman" w:eastAsia="Times New Roman" w:hAnsi="Times New Roman"/>
          <w:sz w:val="16"/>
          <w:szCs w:val="16"/>
          <w:color w:val="auto"/>
        </w:rPr>
        <w:t>, Seoul, Korea (South), 2019,</w:t>
      </w:r>
    </w:p>
    <w:p>
      <w:pPr>
        <w:ind w:left="538" w:hanging="230"/>
        <w:spacing w:after="0"/>
        <w:tabs>
          <w:tab w:leader="none" w:pos="538" w:val="left"/>
        </w:tabs>
        <w:numPr>
          <w:ilvl w:val="1"/>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8231-8240, doi: 10.1109/ICCV.2019.00832.</w:t>
      </w:r>
    </w:p>
    <w:p>
      <w:pPr>
        <w:jc w:val="both"/>
        <w:ind w:left="298" w:hanging="298"/>
        <w:spacing w:after="0" w:line="239"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S. Woo, J. Park, J. Lee and I. Kweon, “CBAM: Convolutional block attention module,” </w:t>
      </w:r>
      <w:r>
        <w:rPr>
          <w:rFonts w:ascii="Times New Roman" w:cs="Times New Roman" w:eastAsia="Times New Roman" w:hAnsi="Times New Roman"/>
          <w:sz w:val="16"/>
          <w:szCs w:val="16"/>
          <w:i w:val="1"/>
          <w:iCs w:val="1"/>
          <w:color w:val="auto"/>
        </w:rPr>
        <w:t>European Conference on Computer Vision (ECCV)</w:t>
      </w:r>
      <w:r>
        <w:rPr>
          <w:rFonts w:ascii="Times New Roman" w:cs="Times New Roman" w:eastAsia="Times New Roman" w:hAnsi="Times New Roman"/>
          <w:sz w:val="16"/>
          <w:szCs w:val="16"/>
          <w:color w:val="auto"/>
        </w:rPr>
        <w:t>,</w:t>
      </w:r>
    </w:p>
    <w:p>
      <w:pPr>
        <w:ind w:left="538" w:hanging="230"/>
        <w:spacing w:after="0"/>
        <w:tabs>
          <w:tab w:leader="none" w:pos="538" w:val="left"/>
        </w:tabs>
        <w:numPr>
          <w:ilvl w:val="1"/>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3-19, 2018.</w:t>
      </w:r>
    </w:p>
    <w:p>
      <w:pPr>
        <w:ind w:left="298" w:right="40" w:hanging="298"/>
        <w:spacing w:after="0" w:line="239"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J. Wang, K. Chen, S. Yang, C. Loy, D. Lin, “Region Proposal by Guided Anchoring,” arXiv 2019, arXiv:1901.03278.</w:t>
      </w:r>
    </w:p>
    <w:p>
      <w:pPr>
        <w:jc w:val="both"/>
        <w:ind w:left="298" w:right="40" w:hanging="298"/>
        <w:spacing w:after="0"/>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Y. Jiang, X. Zhu, X. Wang, S. Yang, W. Li, H. Wang, P. Fu, Z. Luo, “R2CNN: Rotational Region CNN for Orientation Robust Scene Text Detection,” arXiv 2017, arXiv:1706.09579.</w:t>
      </w:r>
    </w:p>
    <w:p>
      <w:pPr>
        <w:jc w:val="both"/>
        <w:ind w:left="298" w:right="40" w:hanging="298"/>
        <w:spacing w:after="0"/>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J. Ma, W. Shao, H. Ye, L. Wang, H. Wang, Y. Zheng, X. Yang, “Arbitrary-Oriented Scene Text Detection via Rotation Proposals,” arXiv 2017, arXiv:1703.01086.</w:t>
      </w:r>
    </w:p>
    <w:p>
      <w:pPr>
        <w:jc w:val="both"/>
        <w:ind w:left="298" w:right="40" w:hanging="298"/>
        <w:spacing w:after="0" w:line="242"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Z. Cai and N. Vasconcelos, “Cascade R-CNN: High Quality Object Detection and Instance Segmentation,” in </w:t>
      </w:r>
      <w:r>
        <w:rPr>
          <w:rFonts w:ascii="Times New Roman" w:cs="Times New Roman" w:eastAsia="Times New Roman" w:hAnsi="Times New Roman"/>
          <w:sz w:val="16"/>
          <w:szCs w:val="16"/>
          <w:i w:val="1"/>
          <w:iCs w:val="1"/>
          <w:color w:val="auto"/>
        </w:rPr>
        <w:t>IEEE Transactions on</w:t>
      </w:r>
    </w:p>
    <w:p>
      <w:pPr>
        <w:spacing w:after="0" w:line="1" w:lineRule="exact"/>
        <w:rPr>
          <w:rFonts w:ascii="Times New Roman" w:cs="Times New Roman" w:eastAsia="Times New Roman" w:hAnsi="Times New Roman"/>
          <w:sz w:val="16"/>
          <w:szCs w:val="16"/>
          <w:color w:val="auto"/>
        </w:rPr>
      </w:pPr>
    </w:p>
    <w:p>
      <w:pPr>
        <w:ind w:left="298" w:right="60"/>
        <w:spacing w:after="0" w:line="237" w:lineRule="auto"/>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i w:val="1"/>
          <w:iCs w:val="1"/>
          <w:color w:val="auto"/>
        </w:rPr>
        <w:t>Pattern Analysis and Machine Intelligence</w:t>
      </w:r>
      <w:r>
        <w:rPr>
          <w:rFonts w:ascii="Times New Roman" w:cs="Times New Roman" w:eastAsia="Times New Roman" w:hAnsi="Times New Roman"/>
          <w:sz w:val="16"/>
          <w:szCs w:val="16"/>
          <w:color w:val="auto"/>
        </w:rPr>
        <w:t>, doi:</w:t>
      </w:r>
      <w:r>
        <w:rPr>
          <w:rFonts w:ascii="Times New Roman" w:cs="Times New Roman" w:eastAsia="Times New Roman" w:hAnsi="Times New Roman"/>
          <w:sz w:val="16"/>
          <w:szCs w:val="16"/>
          <w:i w:val="1"/>
          <w:iCs w:val="1"/>
          <w:color w:val="auto"/>
        </w:rPr>
        <w:t xml:space="preserve"> </w:t>
      </w:r>
      <w:r>
        <w:rPr>
          <w:rFonts w:ascii="Times New Roman" w:cs="Times New Roman" w:eastAsia="Times New Roman" w:hAnsi="Times New Roman"/>
          <w:sz w:val="16"/>
          <w:szCs w:val="16"/>
          <w:color w:val="auto"/>
        </w:rPr>
        <w:t>10.1109/TPAMI.2019.2956516.</w:t>
      </w:r>
    </w:p>
    <w:p>
      <w:pPr>
        <w:spacing w:after="0" w:line="1" w:lineRule="exact"/>
        <w:rPr>
          <w:rFonts w:ascii="Times New Roman" w:cs="Times New Roman" w:eastAsia="Times New Roman" w:hAnsi="Times New Roman"/>
          <w:sz w:val="16"/>
          <w:szCs w:val="16"/>
          <w:color w:val="auto"/>
        </w:rPr>
      </w:pPr>
    </w:p>
    <w:p>
      <w:pPr>
        <w:jc w:val="both"/>
        <w:ind w:left="298" w:right="40" w:hanging="298"/>
        <w:spacing w:after="0"/>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Y. Li, Y. Chen, N. Wang and Z. Zhang, “Scale-Aware Trident Networks for Object Detection,” </w:t>
      </w:r>
      <w:r>
        <w:rPr>
          <w:rFonts w:ascii="Times New Roman" w:cs="Times New Roman" w:eastAsia="Times New Roman" w:hAnsi="Times New Roman"/>
          <w:sz w:val="16"/>
          <w:szCs w:val="16"/>
          <w:i w:val="1"/>
          <w:iCs w:val="1"/>
          <w:color w:val="auto"/>
        </w:rPr>
        <w:t>2019 IEEE/CVF International</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Conference on Computer Vision (ICCV)</w:t>
      </w:r>
      <w:r>
        <w:rPr>
          <w:rFonts w:ascii="Times New Roman" w:cs="Times New Roman" w:eastAsia="Times New Roman" w:hAnsi="Times New Roman"/>
          <w:sz w:val="16"/>
          <w:szCs w:val="16"/>
          <w:color w:val="auto"/>
        </w:rPr>
        <w:t>, Seoul, Korea (South), 2019,</w:t>
      </w:r>
    </w:p>
    <w:p>
      <w:pPr>
        <w:ind w:left="538" w:hanging="230"/>
        <w:spacing w:after="0"/>
        <w:tabs>
          <w:tab w:leader="none" w:pos="538" w:val="left"/>
        </w:tabs>
        <w:numPr>
          <w:ilvl w:val="1"/>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6053-6062, doi: 10.1109/ICCV.2019.00615.</w:t>
      </w:r>
    </w:p>
    <w:p>
      <w:pPr>
        <w:jc w:val="both"/>
        <w:ind w:left="298" w:right="40" w:hanging="298"/>
        <w:spacing w:after="0"/>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K. He, G. Gkioxari, P. Dollár and R. Girshick, "Mask R-CNN", </w:t>
      </w:r>
      <w:r>
        <w:rPr>
          <w:rFonts w:ascii="Times New Roman" w:cs="Times New Roman" w:eastAsia="Times New Roman" w:hAnsi="Times New Roman"/>
          <w:sz w:val="16"/>
          <w:szCs w:val="16"/>
          <w:i w:val="1"/>
          <w:iCs w:val="1"/>
          <w:color w:val="auto"/>
        </w:rPr>
        <w:t>International Conference on Computer Vision (ICCV)</w:t>
      </w:r>
      <w:r>
        <w:rPr>
          <w:rFonts w:ascii="Times New Roman" w:cs="Times New Roman" w:eastAsia="Times New Roman" w:hAnsi="Times New Roman"/>
          <w:sz w:val="16"/>
          <w:szCs w:val="16"/>
          <w:color w:val="auto"/>
        </w:rPr>
        <w:t>, pp. 2980-8, 2017.</w:t>
      </w:r>
    </w:p>
    <w:p>
      <w:pPr>
        <w:ind w:left="298" w:right="40" w:hanging="298"/>
        <w:spacing w:after="0" w:line="239"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P. Zhu, L. Wen, D. Du, X. Bian, Q. Hu, H. Ling, “Vision Meets Drones: A Challenge,” arXiv 2018, arXiv:1804.07437.</w:t>
      </w:r>
    </w:p>
    <w:p>
      <w:pPr>
        <w:jc w:val="both"/>
        <w:ind w:left="298" w:right="40" w:hanging="298"/>
        <w:spacing w:after="0"/>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T. Lin, P. Goyal, R. Girshick, K. He and P. Dollár, “Focal Loss for Dense Object Detection,” in </w:t>
      </w:r>
      <w:r>
        <w:rPr>
          <w:rFonts w:ascii="Times New Roman" w:cs="Times New Roman" w:eastAsia="Times New Roman" w:hAnsi="Times New Roman"/>
          <w:sz w:val="16"/>
          <w:szCs w:val="16"/>
          <w:i w:val="1"/>
          <w:iCs w:val="1"/>
          <w:color w:val="auto"/>
        </w:rPr>
        <w:t>IEEE Transactions on Pattern Analysis</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and Machine Intelligence</w:t>
      </w:r>
      <w:r>
        <w:rPr>
          <w:rFonts w:ascii="Times New Roman" w:cs="Times New Roman" w:eastAsia="Times New Roman" w:hAnsi="Times New Roman"/>
          <w:sz w:val="16"/>
          <w:szCs w:val="16"/>
          <w:color w:val="auto"/>
        </w:rPr>
        <w:t>, vol. 42, no. 2, pp. 318-327, 1 Feb. 2020,</w:t>
      </w:r>
      <w:r>
        <w:rPr>
          <w:rFonts w:ascii="Times New Roman" w:cs="Times New Roman" w:eastAsia="Times New Roman" w:hAnsi="Times New Roman"/>
          <w:sz w:val="16"/>
          <w:szCs w:val="16"/>
          <w:i w:val="1"/>
          <w:iCs w:val="1"/>
          <w:color w:val="auto"/>
        </w:rPr>
        <w:t xml:space="preserve"> </w:t>
      </w:r>
      <w:r>
        <w:rPr>
          <w:rFonts w:ascii="Times New Roman" w:cs="Times New Roman" w:eastAsia="Times New Roman" w:hAnsi="Times New Roman"/>
          <w:sz w:val="16"/>
          <w:szCs w:val="16"/>
          <w:color w:val="auto"/>
        </w:rPr>
        <w:t>doi: 10.1109/TPAMI.2018.2858826.</w:t>
      </w:r>
    </w:p>
    <w:p>
      <w:pPr>
        <w:jc w:val="both"/>
        <w:ind w:left="298" w:right="40" w:hanging="298"/>
        <w:spacing w:after="0" w:line="239"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S. Zhang, L. Wen, X. Bian, Z. Lei and S. Z. Li, “Single-Shot Refinement Neural Network for Object Detection,” </w:t>
      </w:r>
      <w:r>
        <w:rPr>
          <w:rFonts w:ascii="Times New Roman" w:cs="Times New Roman" w:eastAsia="Times New Roman" w:hAnsi="Times New Roman"/>
          <w:sz w:val="16"/>
          <w:szCs w:val="16"/>
          <w:i w:val="1"/>
          <w:iCs w:val="1"/>
          <w:color w:val="auto"/>
        </w:rPr>
        <w:t>2018 IEEE/CVF</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Conference on Computer Vision and Pattern Recognition</w:t>
      </w:r>
      <w:r>
        <w:rPr>
          <w:rFonts w:ascii="Times New Roman" w:cs="Times New Roman" w:eastAsia="Times New Roman" w:hAnsi="Times New Roman"/>
          <w:sz w:val="16"/>
          <w:szCs w:val="16"/>
          <w:color w:val="auto"/>
        </w:rPr>
        <w:t>, Salt Lake</w:t>
      </w:r>
      <w:r>
        <w:rPr>
          <w:rFonts w:ascii="Times New Roman" w:cs="Times New Roman" w:eastAsia="Times New Roman" w:hAnsi="Times New Roman"/>
          <w:sz w:val="16"/>
          <w:szCs w:val="16"/>
          <w:i w:val="1"/>
          <w:iCs w:val="1"/>
          <w:color w:val="auto"/>
        </w:rPr>
        <w:t xml:space="preserve"> </w:t>
      </w:r>
      <w:r>
        <w:rPr>
          <w:rFonts w:ascii="Times New Roman" w:cs="Times New Roman" w:eastAsia="Times New Roman" w:hAnsi="Times New Roman"/>
          <w:sz w:val="16"/>
          <w:szCs w:val="16"/>
          <w:color w:val="auto"/>
        </w:rPr>
        <w:t>City, UT, 2018, pp. 4203-4212, doi: 10.1109/CVPR.2018.00442.</w:t>
      </w:r>
    </w:p>
    <w:p>
      <w:pPr>
        <w:spacing w:after="0" w:line="1" w:lineRule="exact"/>
        <w:rPr>
          <w:rFonts w:ascii="Times New Roman" w:cs="Times New Roman" w:eastAsia="Times New Roman" w:hAnsi="Times New Roman"/>
          <w:sz w:val="16"/>
          <w:szCs w:val="16"/>
          <w:color w:val="auto"/>
        </w:rPr>
      </w:pPr>
    </w:p>
    <w:p>
      <w:pPr>
        <w:jc w:val="both"/>
        <w:ind w:left="298" w:right="60" w:hanging="298"/>
        <w:spacing w:after="0" w:line="261" w:lineRule="auto"/>
        <w:tabs>
          <w:tab w:leader="none" w:pos="281" w:val="left"/>
        </w:tabs>
        <w:numPr>
          <w:ilvl w:val="0"/>
          <w:numId w:val="8"/>
        </w:numPr>
        <w:rPr>
          <w:rFonts w:ascii="Times New Roman" w:cs="Times New Roman" w:eastAsia="Times New Roman" w:hAnsi="Times New Roman"/>
          <w:sz w:val="16"/>
          <w:szCs w:val="16"/>
          <w:color w:val="auto"/>
        </w:rPr>
      </w:pPr>
      <w:r>
        <w:rPr>
          <w:rFonts w:ascii="Times New Roman" w:cs="Times New Roman" w:eastAsia="Times New Roman" w:hAnsi="Times New Roman"/>
          <w:sz w:val="16"/>
          <w:szCs w:val="16"/>
          <w:color w:val="auto"/>
        </w:rPr>
        <w:t xml:space="preserve">H. Law and J. Deng, “Cornernet: Detecting objects as paired keypoints,” in </w:t>
      </w:r>
      <w:r>
        <w:rPr>
          <w:rFonts w:ascii="Times New Roman" w:cs="Times New Roman" w:eastAsia="Times New Roman" w:hAnsi="Times New Roman"/>
          <w:sz w:val="16"/>
          <w:szCs w:val="16"/>
          <w:i w:val="1"/>
          <w:iCs w:val="1"/>
          <w:color w:val="auto"/>
        </w:rPr>
        <w:t>Proceedings of the European conference on computer</w:t>
      </w:r>
      <w:r>
        <w:rPr>
          <w:rFonts w:ascii="Times New Roman" w:cs="Times New Roman" w:eastAsia="Times New Roman" w:hAnsi="Times New Roman"/>
          <w:sz w:val="16"/>
          <w:szCs w:val="16"/>
          <w:color w:val="auto"/>
        </w:rPr>
        <w:t xml:space="preserve"> </w:t>
      </w:r>
      <w:r>
        <w:rPr>
          <w:rFonts w:ascii="Times New Roman" w:cs="Times New Roman" w:eastAsia="Times New Roman" w:hAnsi="Times New Roman"/>
          <w:sz w:val="16"/>
          <w:szCs w:val="16"/>
          <w:i w:val="1"/>
          <w:iCs w:val="1"/>
          <w:color w:val="auto"/>
        </w:rPr>
        <w:t>vision</w:t>
      </w:r>
      <w:r>
        <w:rPr>
          <w:rFonts w:ascii="Times New Roman" w:cs="Times New Roman" w:eastAsia="Times New Roman" w:hAnsi="Times New Roman"/>
          <w:sz w:val="16"/>
          <w:szCs w:val="16"/>
          <w:color w:val="auto"/>
        </w:rPr>
        <w:t>, pp. 734-750, 2018.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both"/>
        <w:ind w:left="1638" w:right="260"/>
        <w:spacing w:after="0" w:line="246" w:lineRule="auto"/>
        <w:rPr>
          <w:sz w:val="20"/>
          <w:szCs w:val="20"/>
          <w:color w:val="auto"/>
        </w:rPr>
      </w:pPr>
      <w:r>
        <w:rPr>
          <w:rFonts w:ascii="Arial" w:cs="Arial" w:eastAsia="Arial" w:hAnsi="Arial"/>
          <w:sz w:val="16"/>
          <w:szCs w:val="16"/>
          <w:b w:val="1"/>
          <w:bCs w:val="1"/>
          <w:color w:val="auto"/>
        </w:rPr>
        <w:t xml:space="preserve">Yingjie Liu </w:t>
      </w:r>
      <w:r>
        <w:rPr>
          <w:rFonts w:ascii="Times New Roman" w:cs="Times New Roman" w:eastAsia="Times New Roman" w:hAnsi="Times New Roman"/>
          <w:sz w:val="16"/>
          <w:szCs w:val="16"/>
          <w:color w:val="auto"/>
        </w:rPr>
        <w:t>received his B.S. degree in</w:t>
      </w:r>
      <w:r>
        <w:rPr>
          <w:rFonts w:ascii="Arial" w:cs="Arial" w:eastAsia="Arial" w:hAnsi="Arial"/>
          <w:sz w:val="16"/>
          <w:szCs w:val="16"/>
          <w:b w:val="1"/>
          <w:bCs w:val="1"/>
          <w:color w:val="auto"/>
        </w:rPr>
        <w:t xml:space="preserve"> </w:t>
      </w:r>
      <w:r>
        <w:rPr>
          <w:rFonts w:ascii="Times New Roman" w:cs="Times New Roman" w:eastAsia="Times New Roman" w:hAnsi="Times New Roman"/>
          <w:sz w:val="16"/>
          <w:szCs w:val="16"/>
          <w:color w:val="auto"/>
        </w:rPr>
        <w:t>Electronic Information Engineering from Tianjin Polytechnic University in 2015. He is currently pursuing the M.E. degree at North University of China, Taiyuan. His current research interests include machine learning and computer vision.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10795</wp:posOffset>
            </wp:positionH>
            <wp:positionV relativeFrom="paragraph">
              <wp:posOffset>-826135</wp:posOffset>
            </wp:positionV>
            <wp:extent cx="914400" cy="10629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extLst>
                    </a:blip>
                    <a:srcRect/>
                    <a:stretch>
                      <a:fillRect/>
                    </a:stretch>
                  </pic:blipFill>
                  <pic:spPr bwMode="auto">
                    <a:xfrm>
                      <a:off x="0" y="0"/>
                      <a:ext cx="914400" cy="1062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4758"/>
        <w:spacing w:after="0"/>
        <w:rPr>
          <w:sz w:val="20"/>
          <w:szCs w:val="20"/>
          <w:color w:val="auto"/>
        </w:rPr>
      </w:pPr>
      <w:r>
        <w:rPr>
          <w:rFonts w:ascii="Arial" w:cs="Arial" w:eastAsia="Arial" w:hAnsi="Arial"/>
          <w:sz w:val="12"/>
          <w:szCs w:val="12"/>
          <w:color w:val="auto"/>
        </w:rPr>
        <w:t>9</w:t>
      </w:r>
    </w:p>
    <w:p>
      <w:pPr>
        <w:spacing w:after="0" w:line="200" w:lineRule="exact"/>
        <w:rPr>
          <w:sz w:val="20"/>
          <w:szCs w:val="20"/>
          <w:color w:val="auto"/>
        </w:rPr>
      </w:pPr>
    </w:p>
    <w:p>
      <w:pPr>
        <w:sectPr>
          <w:pgSz w:w="11520" w:h="15660" w:orient="portrait"/>
          <w:cols w:equalWidth="0" w:num="2">
            <w:col w:w="4862" w:space="362"/>
            <w:col w:w="4898"/>
          </w:cols>
          <w:pgMar w:left="718" w:top="35" w:right="680" w:bottom="0" w:gutter="0" w:footer="0" w:header="0"/>
          <w:type w:val="continuous"/>
        </w:sectPr>
      </w:pPr>
    </w:p>
    <w:p>
      <w:pPr>
        <w:spacing w:after="0" w:line="103" w:lineRule="exact"/>
        <w:rPr>
          <w:sz w:val="20"/>
          <w:szCs w:val="20"/>
          <w:color w:val="auto"/>
        </w:rPr>
      </w:pPr>
    </w:p>
    <w:p>
      <w:pPr>
        <w:jc w:val="center"/>
        <w:ind w:right="38"/>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p>
      <w:pPr>
        <w:sectPr>
          <w:pgSz w:w="11520" w:h="15660" w:orient="portrait"/>
          <w:cols w:equalWidth="0" w:num="1">
            <w:col w:w="10122"/>
          </w:cols>
          <w:pgMar w:left="718" w:top="35" w:right="680" w:bottom="0" w:gutter="0" w:footer="0" w:header="0"/>
          <w:type w:val="continuous"/>
        </w:sectPr>
      </w:pPr>
    </w:p>
    <w:bookmarkStart w:id="11" w:name="page12"/>
    <w:bookmarkEnd w:id="11"/>
    <w:p>
      <w:pPr>
        <w:jc w:val="center"/>
        <w:spacing w:after="0" w:line="255" w:lineRule="auto"/>
        <w:rPr>
          <w:sz w:val="20"/>
          <w:szCs w:val="20"/>
          <w:color w:val="auto"/>
        </w:rPr>
      </w:pPr>
      <w:r>
        <w:rPr>
          <w:rFonts w:ascii="Times New Roman" w:cs="Times New Roman" w:eastAsia="Times New Roman" w:hAnsi="Times New Roman"/>
          <w:sz w:val="16"/>
          <w:szCs w:val="16"/>
          <w:color w:val="auto"/>
        </w:rPr>
        <w:t>This article has been accepted for publication in a future issue of this journal, but has not been fully edited. Content may change prior to final publication. Citation information: DOI 10.1109/ACCESS.2020.3014910, IEEE Access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981710" cy="17399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extLst>
                    </a:blip>
                    <a:srcRect/>
                    <a:stretch>
                      <a:fillRect/>
                    </a:stretch>
                  </pic:blipFill>
                  <pic:spPr bwMode="auto">
                    <a:xfrm>
                      <a:off x="0" y="0"/>
                      <a:ext cx="981710" cy="173990"/>
                    </a:xfrm>
                    <a:prstGeom prst="rect">
                      <a:avLst/>
                    </a:prstGeom>
                    <a:noFill/>
                  </pic:spPr>
                </pic:pic>
              </a:graphicData>
            </a:graphic>
          </wp:anchor>
        </w:drawing>
      </w:r>
    </w:p>
    <w:p>
      <w:pPr>
        <w:spacing w:after="0" w:line="44" w:lineRule="exact"/>
        <w:rPr>
          <w:sz w:val="20"/>
          <w:szCs w:val="20"/>
          <w:color w:val="auto"/>
        </w:rPr>
      </w:pPr>
    </w:p>
    <w:p>
      <w:pPr>
        <w:jc w:val="right"/>
        <w:spacing w:after="0"/>
        <w:rPr>
          <w:sz w:val="20"/>
          <w:szCs w:val="20"/>
          <w:color w:val="auto"/>
        </w:rPr>
      </w:pPr>
      <w:r>
        <w:rPr>
          <w:rFonts w:ascii="Arial" w:cs="Arial" w:eastAsia="Arial" w:hAnsi="Arial"/>
          <w:sz w:val="14"/>
          <w:szCs w:val="14"/>
          <w:color w:val="auto"/>
        </w:rPr>
        <w:t xml:space="preserve">Y.Liu </w:t>
      </w:r>
      <w:r>
        <w:rPr>
          <w:rFonts w:ascii="Arial" w:cs="Arial" w:eastAsia="Arial" w:hAnsi="Arial"/>
          <w:sz w:val="14"/>
          <w:szCs w:val="14"/>
          <w:i w:val="1"/>
          <w:iCs w:val="1"/>
          <w:color w:val="auto"/>
        </w:rPr>
        <w:t>et al:</w:t>
      </w:r>
      <w:r>
        <w:rPr>
          <w:rFonts w:ascii="Arial" w:cs="Arial" w:eastAsia="Arial" w:hAnsi="Arial"/>
          <w:sz w:val="14"/>
          <w:szCs w:val="14"/>
          <w:color w:val="auto"/>
        </w:rPr>
        <w:t xml:space="preserve"> Small-Object Detection in UAV-Captured Images via Multi-branch Parallel Feature Pyramid Networks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45720</wp:posOffset>
            </wp:positionV>
            <wp:extent cx="6375400" cy="63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extLst>
                    </a:blip>
                    <a:srcRect/>
                    <a:stretch>
                      <a:fillRect/>
                    </a:stretch>
                  </pic:blipFill>
                  <pic:spPr bwMode="auto">
                    <a:xfrm>
                      <a:off x="0" y="0"/>
                      <a:ext cx="6375400" cy="6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1620"/>
        <w:spacing w:after="0"/>
        <w:rPr>
          <w:sz w:val="20"/>
          <w:szCs w:val="20"/>
          <w:color w:val="auto"/>
        </w:rPr>
      </w:pPr>
      <w:r>
        <w:rPr>
          <w:rFonts w:ascii="Arial" w:cs="Arial" w:eastAsia="Arial" w:hAnsi="Arial"/>
          <w:sz w:val="16"/>
          <w:szCs w:val="16"/>
          <w:b w:val="1"/>
          <w:bCs w:val="1"/>
          <w:color w:val="auto"/>
        </w:rPr>
        <w:t xml:space="preserve">Fengbao Yang </w:t>
      </w:r>
      <w:r>
        <w:rPr>
          <w:rFonts w:ascii="Times New Roman" w:cs="Times New Roman" w:eastAsia="Times New Roman" w:hAnsi="Times New Roman"/>
          <w:sz w:val="16"/>
          <w:szCs w:val="16"/>
          <w:color w:val="auto"/>
        </w:rPr>
        <w:t>received  the  Ph.D.  degree  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-104140</wp:posOffset>
            </wp:positionV>
            <wp:extent cx="914400" cy="114300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extLst>
                    </a:blip>
                    <a:srcRect/>
                    <a:stretch>
                      <a:fillRect/>
                    </a:stretch>
                  </pic:blipFill>
                  <pic:spPr bwMode="auto">
                    <a:xfrm>
                      <a:off x="0" y="0"/>
                      <a:ext cx="914400" cy="1143000"/>
                    </a:xfrm>
                    <a:prstGeom prst="rect">
                      <a:avLst/>
                    </a:prstGeom>
                    <a:noFill/>
                  </pic:spPr>
                </pic:pic>
              </a:graphicData>
            </a:graphic>
          </wp:anchor>
        </w:drawing>
      </w:r>
    </w:p>
    <w:p>
      <w:pPr>
        <w:ind w:left="1620"/>
        <w:spacing w:after="0"/>
        <w:rPr>
          <w:sz w:val="20"/>
          <w:szCs w:val="20"/>
          <w:color w:val="auto"/>
        </w:rPr>
      </w:pPr>
      <w:r>
        <w:rPr>
          <w:rFonts w:ascii="Times New Roman" w:cs="Times New Roman" w:eastAsia="Times New Roman" w:hAnsi="Times New Roman"/>
          <w:sz w:val="16"/>
          <w:szCs w:val="16"/>
          <w:color w:val="auto"/>
        </w:rPr>
        <w:t>measurement technology and instrument from the</w:t>
      </w:r>
    </w:p>
    <w:p>
      <w:pPr>
        <w:ind w:left="1620"/>
        <w:spacing w:after="0"/>
        <w:rPr>
          <w:sz w:val="20"/>
          <w:szCs w:val="20"/>
          <w:color w:val="auto"/>
        </w:rPr>
      </w:pPr>
      <w:r>
        <w:rPr>
          <w:rFonts w:ascii="Times New Roman" w:cs="Times New Roman" w:eastAsia="Times New Roman" w:hAnsi="Times New Roman"/>
          <w:sz w:val="16"/>
          <w:szCs w:val="16"/>
          <w:color w:val="auto"/>
        </w:rPr>
        <w:t>North  University of  China, Taiyuan,  China, in</w:t>
      </w:r>
    </w:p>
    <w:p>
      <w:pPr>
        <w:ind w:left="1620"/>
        <w:spacing w:after="0"/>
        <w:rPr>
          <w:sz w:val="20"/>
          <w:szCs w:val="20"/>
          <w:color w:val="auto"/>
        </w:rPr>
      </w:pPr>
      <w:r>
        <w:rPr>
          <w:rFonts w:ascii="Times New Roman" w:cs="Times New Roman" w:eastAsia="Times New Roman" w:hAnsi="Times New Roman"/>
          <w:sz w:val="16"/>
          <w:szCs w:val="16"/>
          <w:color w:val="auto"/>
        </w:rPr>
        <w:t>2003. From 2004 to 2007, he was a Postdoctoral</w:t>
      </w:r>
    </w:p>
    <w:p>
      <w:pPr>
        <w:spacing w:after="0" w:line="1" w:lineRule="exact"/>
        <w:rPr>
          <w:sz w:val="20"/>
          <w:szCs w:val="20"/>
          <w:color w:val="auto"/>
        </w:rPr>
      </w:pPr>
    </w:p>
    <w:p>
      <w:pPr>
        <w:ind w:left="1620"/>
        <w:spacing w:after="0"/>
        <w:rPr>
          <w:sz w:val="20"/>
          <w:szCs w:val="20"/>
          <w:color w:val="auto"/>
        </w:rPr>
      </w:pPr>
      <w:r>
        <w:rPr>
          <w:rFonts w:ascii="Times New Roman" w:cs="Times New Roman" w:eastAsia="Times New Roman" w:hAnsi="Times New Roman"/>
          <w:sz w:val="16"/>
          <w:szCs w:val="16"/>
          <w:color w:val="auto"/>
        </w:rPr>
        <w:t>Research  Fellow  with  the  Beijing  Institute  of</w:t>
      </w:r>
    </w:p>
    <w:p>
      <w:pPr>
        <w:ind w:left="1620"/>
        <w:spacing w:after="0"/>
        <w:rPr>
          <w:sz w:val="20"/>
          <w:szCs w:val="20"/>
          <w:color w:val="auto"/>
        </w:rPr>
      </w:pPr>
      <w:r>
        <w:rPr>
          <w:rFonts w:ascii="Times New Roman" w:cs="Times New Roman" w:eastAsia="Times New Roman" w:hAnsi="Times New Roman"/>
          <w:sz w:val="16"/>
          <w:szCs w:val="16"/>
          <w:color w:val="auto"/>
        </w:rPr>
        <w:t>Technology. He is currently a Full Professor with</w:t>
      </w:r>
    </w:p>
    <w:p>
      <w:pPr>
        <w:ind w:left="1620"/>
        <w:spacing w:after="0"/>
        <w:tabs>
          <w:tab w:leader="none" w:pos="1920" w:val="left"/>
          <w:tab w:leader="none" w:pos="2420" w:val="left"/>
          <w:tab w:leader="none" w:pos="3200" w:val="left"/>
          <w:tab w:leader="none" w:pos="3460" w:val="left"/>
          <w:tab w:leader="none" w:pos="4000" w:val="left"/>
          <w:tab w:leader="none" w:pos="4360" w:val="left"/>
        </w:tabs>
        <w:rPr>
          <w:sz w:val="20"/>
          <w:szCs w:val="20"/>
          <w:color w:val="auto"/>
        </w:rPr>
      </w:pPr>
      <w:r>
        <w:rPr>
          <w:rFonts w:ascii="Times New Roman" w:cs="Times New Roman" w:eastAsia="Times New Roman" w:hAnsi="Times New Roman"/>
          <w:sz w:val="16"/>
          <w:szCs w:val="16"/>
          <w:color w:val="auto"/>
        </w:rPr>
        <w:t>the</w:t>
        <w:tab/>
        <w:t>North</w:t>
        <w:tab/>
        <w:t>University</w:t>
        <w:tab/>
        <w:t>of</w:t>
        <w:tab/>
        <w:t>China.</w:t>
        <w:tab/>
        <w:t>His</w:t>
      </w:r>
      <w:r>
        <w:rPr>
          <w:sz w:val="20"/>
          <w:szCs w:val="20"/>
          <w:color w:val="auto"/>
        </w:rPr>
        <w:tab/>
      </w:r>
      <w:r>
        <w:rPr>
          <w:rFonts w:ascii="Times New Roman" w:cs="Times New Roman" w:eastAsia="Times New Roman" w:hAnsi="Times New Roman"/>
          <w:sz w:val="15"/>
          <w:szCs w:val="15"/>
          <w:color w:val="auto"/>
        </w:rPr>
        <w:t>current</w:t>
      </w:r>
    </w:p>
    <w:p>
      <w:pPr>
        <w:spacing w:after="0" w:line="1" w:lineRule="exact"/>
        <w:rPr>
          <w:sz w:val="20"/>
          <w:szCs w:val="20"/>
          <w:color w:val="auto"/>
        </w:rPr>
      </w:pPr>
    </w:p>
    <w:p>
      <w:pPr>
        <w:ind w:left="1620"/>
        <w:spacing w:after="0"/>
        <w:tabs>
          <w:tab w:leader="none" w:pos="2260" w:val="left"/>
          <w:tab w:leader="none" w:pos="2900" w:val="left"/>
          <w:tab w:leader="none" w:pos="3500" w:val="left"/>
          <w:tab w:leader="none" w:pos="4360" w:val="left"/>
        </w:tabs>
        <w:rPr>
          <w:sz w:val="20"/>
          <w:szCs w:val="20"/>
          <w:color w:val="auto"/>
        </w:rPr>
      </w:pPr>
      <w:r>
        <w:rPr>
          <w:rFonts w:ascii="Times New Roman" w:cs="Times New Roman" w:eastAsia="Times New Roman" w:hAnsi="Times New Roman"/>
          <w:sz w:val="16"/>
          <w:szCs w:val="16"/>
          <w:color w:val="auto"/>
        </w:rPr>
        <w:t>research</w:t>
        <w:tab/>
        <w:t>interests</w:t>
        <w:tab/>
        <w:t>include</w:t>
        <w:tab/>
        <w:t>information</w:t>
        <w:tab/>
        <w:t>fusion,</w:t>
      </w:r>
    </w:p>
    <w:p>
      <w:pPr>
        <w:ind w:left="1620"/>
        <w:spacing w:after="0"/>
        <w:rPr>
          <w:sz w:val="20"/>
          <w:szCs w:val="20"/>
          <w:color w:val="auto"/>
        </w:rPr>
      </w:pPr>
      <w:r>
        <w:rPr>
          <w:rFonts w:ascii="Times New Roman" w:cs="Times New Roman" w:eastAsia="Times New Roman" w:hAnsi="Times New Roman"/>
          <w:sz w:val="16"/>
          <w:szCs w:val="16"/>
          <w:color w:val="auto"/>
        </w:rPr>
        <w:t>performance detection and evaluation of complex</w:t>
      </w:r>
    </w:p>
    <w:p>
      <w:pPr>
        <w:ind w:left="1620"/>
        <w:spacing w:after="0"/>
        <w:tabs>
          <w:tab w:leader="none" w:pos="2300" w:val="left"/>
          <w:tab w:leader="none" w:pos="2660" w:val="left"/>
          <w:tab w:leader="none" w:pos="3580" w:val="left"/>
          <w:tab w:leader="none" w:pos="4120" w:val="left"/>
          <w:tab w:leader="none" w:pos="4680" w:val="left"/>
        </w:tabs>
        <w:rPr>
          <w:sz w:val="20"/>
          <w:szCs w:val="20"/>
          <w:color w:val="auto"/>
        </w:rPr>
      </w:pPr>
      <w:r>
        <w:rPr>
          <w:rFonts w:ascii="Times New Roman" w:cs="Times New Roman" w:eastAsia="Times New Roman" w:hAnsi="Times New Roman"/>
          <w:sz w:val="16"/>
          <w:szCs w:val="16"/>
          <w:color w:val="auto"/>
        </w:rPr>
        <w:t>systems,</w:t>
        <w:tab/>
        <w:t>and</w:t>
        <w:tab/>
        <w:t>information</w:t>
        <w:tab/>
        <w:t>fusion</w:t>
        <w:tab/>
        <w:t>theory</w:t>
      </w:r>
      <w:r>
        <w:rPr>
          <w:sz w:val="20"/>
          <w:szCs w:val="20"/>
          <w:color w:val="auto"/>
        </w:rPr>
        <w:tab/>
      </w:r>
      <w:r>
        <w:rPr>
          <w:rFonts w:ascii="Times New Roman" w:cs="Times New Roman" w:eastAsia="Times New Roman" w:hAnsi="Times New Roman"/>
          <w:sz w:val="14"/>
          <w:szCs w:val="14"/>
          <w:color w:val="auto"/>
        </w:rPr>
        <w:t>of</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auto"/>
        </w:rPr>
        <w:t>uncertainty. He presided more than two items of the National Natural</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auto"/>
        </w:rPr>
        <w:t>Science Foundation.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1600"/>
        <w:spacing w:after="0"/>
        <w:rPr>
          <w:sz w:val="20"/>
          <w:szCs w:val="20"/>
          <w:color w:val="auto"/>
        </w:rPr>
      </w:pPr>
      <w:r>
        <w:rPr>
          <w:rFonts w:ascii="Arial" w:cs="Arial" w:eastAsia="Arial" w:hAnsi="Arial"/>
          <w:sz w:val="16"/>
          <w:szCs w:val="16"/>
          <w:b w:val="1"/>
          <w:bCs w:val="1"/>
          <w:color w:val="auto"/>
        </w:rPr>
        <w:t xml:space="preserve">Peng Hu </w:t>
      </w:r>
      <w:r>
        <w:rPr>
          <w:rFonts w:ascii="Times New Roman" w:cs="Times New Roman" w:eastAsia="Times New Roman" w:hAnsi="Times New Roman"/>
          <w:sz w:val="16"/>
          <w:szCs w:val="16"/>
          <w:color w:val="auto"/>
        </w:rPr>
        <w:t>received  his  B.S.  degree  in physics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-104140</wp:posOffset>
            </wp:positionV>
            <wp:extent cx="899160" cy="12357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extLst>
                    </a:blip>
                    <a:srcRect/>
                    <a:stretch>
                      <a:fillRect/>
                    </a:stretch>
                  </pic:blipFill>
                  <pic:spPr bwMode="auto">
                    <a:xfrm>
                      <a:off x="0" y="0"/>
                      <a:ext cx="899160" cy="1235710"/>
                    </a:xfrm>
                    <a:prstGeom prst="rect">
                      <a:avLst/>
                    </a:prstGeom>
                    <a:noFill/>
                  </pic:spPr>
                </pic:pic>
              </a:graphicData>
            </a:graphic>
          </wp:anchor>
        </w:drawing>
      </w:r>
    </w:p>
    <w:p>
      <w:pPr>
        <w:ind w:left="1600"/>
        <w:spacing w:after="0"/>
        <w:rPr>
          <w:sz w:val="20"/>
          <w:szCs w:val="20"/>
          <w:color w:val="auto"/>
        </w:rPr>
      </w:pPr>
      <w:r>
        <w:rPr>
          <w:rFonts w:ascii="Times New Roman" w:cs="Times New Roman" w:eastAsia="Times New Roman" w:hAnsi="Times New Roman"/>
          <w:sz w:val="16"/>
          <w:szCs w:val="16"/>
          <w:color w:val="auto"/>
        </w:rPr>
        <w:t>from North University of China, Tai yuan, China,</w:t>
      </w:r>
    </w:p>
    <w:p>
      <w:pPr>
        <w:ind w:left="1600"/>
        <w:spacing w:after="0"/>
        <w:tabs>
          <w:tab w:leader="none" w:pos="1800" w:val="left"/>
          <w:tab w:leader="none" w:pos="2260" w:val="left"/>
          <w:tab w:leader="none" w:pos="3020" w:val="left"/>
          <w:tab w:leader="none" w:pos="3280" w:val="left"/>
          <w:tab w:leader="none" w:pos="3480" w:val="left"/>
          <w:tab w:leader="none" w:pos="4160" w:val="left"/>
          <w:tab w:leader="none" w:pos="4440" w:val="left"/>
        </w:tabs>
        <w:rPr>
          <w:sz w:val="20"/>
          <w:szCs w:val="20"/>
          <w:color w:val="auto"/>
        </w:rPr>
      </w:pPr>
      <w:r>
        <w:rPr>
          <w:rFonts w:ascii="Times New Roman" w:cs="Times New Roman" w:eastAsia="Times New Roman" w:hAnsi="Times New Roman"/>
          <w:sz w:val="16"/>
          <w:szCs w:val="16"/>
          <w:color w:val="auto"/>
        </w:rPr>
        <w:t>in</w:t>
        <w:tab/>
        <w:t>2013.</w:t>
        <w:tab/>
        <w:t>Currently,</w:t>
        <w:tab/>
        <w:t>he</w:t>
        <w:tab/>
        <w:t>is</w:t>
        <w:tab/>
        <w:t>pursuing</w:t>
        <w:tab/>
        <w:t>his</w:t>
      </w:r>
      <w:r>
        <w:rPr>
          <w:sz w:val="20"/>
          <w:szCs w:val="20"/>
          <w:color w:val="auto"/>
        </w:rPr>
        <w:tab/>
      </w:r>
      <w:r>
        <w:rPr>
          <w:rFonts w:ascii="Times New Roman" w:cs="Times New Roman" w:eastAsia="Times New Roman" w:hAnsi="Times New Roman"/>
          <w:sz w:val="15"/>
          <w:szCs w:val="15"/>
          <w:color w:val="auto"/>
        </w:rPr>
        <w:t>Ph.D.</w:t>
      </w:r>
    </w:p>
    <w:p>
      <w:pPr>
        <w:spacing w:after="0" w:line="1" w:lineRule="exact"/>
        <w:rPr>
          <w:sz w:val="20"/>
          <w:szCs w:val="20"/>
          <w:color w:val="auto"/>
        </w:rPr>
      </w:pPr>
    </w:p>
    <w:p>
      <w:pPr>
        <w:ind w:left="1600"/>
        <w:spacing w:after="0"/>
        <w:rPr>
          <w:sz w:val="20"/>
          <w:szCs w:val="20"/>
          <w:color w:val="auto"/>
        </w:rPr>
      </w:pPr>
      <w:r>
        <w:rPr>
          <w:rFonts w:ascii="Times New Roman" w:cs="Times New Roman" w:eastAsia="Times New Roman" w:hAnsi="Times New Roman"/>
          <w:sz w:val="16"/>
          <w:szCs w:val="16"/>
          <w:color w:val="auto"/>
        </w:rPr>
        <w:t>degree at North University of China. His current</w:t>
      </w:r>
    </w:p>
    <w:p>
      <w:pPr>
        <w:ind w:left="1600"/>
        <w:spacing w:after="0"/>
        <w:rPr>
          <w:sz w:val="20"/>
          <w:szCs w:val="20"/>
          <w:color w:val="auto"/>
        </w:rPr>
      </w:pPr>
      <w:r>
        <w:rPr>
          <w:rFonts w:ascii="Times New Roman" w:cs="Times New Roman" w:eastAsia="Times New Roman" w:hAnsi="Times New Roman"/>
          <w:sz w:val="16"/>
          <w:szCs w:val="16"/>
          <w:color w:val="auto"/>
        </w:rPr>
        <w:t>research interests include image processing and</w:t>
      </w:r>
    </w:p>
    <w:p>
      <w:pPr>
        <w:ind w:left="1600"/>
        <w:spacing w:after="0"/>
        <w:rPr>
          <w:sz w:val="20"/>
          <w:szCs w:val="20"/>
          <w:color w:val="auto"/>
        </w:rPr>
      </w:pPr>
      <w:r>
        <w:rPr>
          <w:rFonts w:ascii="Times New Roman" w:cs="Times New Roman" w:eastAsia="Times New Roman" w:hAnsi="Times New Roman"/>
          <w:sz w:val="16"/>
          <w:szCs w:val="16"/>
          <w:color w:val="auto"/>
        </w:rPr>
        <w:t>artificial intelligence.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tbl>
      <w:tblPr>
        <w:tblLayout w:type="fixed"/>
        <w:tblInd w:w="0" w:type="dxa"/>
        <w:tblCellMar>
          <w:top w:w="0" w:type="dxa"/>
          <w:left w:w="0" w:type="dxa"/>
          <w:bottom w:w="0" w:type="dxa"/>
          <w:right w:w="0" w:type="dxa"/>
        </w:tblCellMar>
      </w:tblPr>
      <w:tr>
        <w:trPr>
          <w:trHeight w:val="163"/>
        </w:trPr>
        <w:tc>
          <w:tcPr>
            <w:tcW w:w="5500" w:type="dxa"/>
            <w:vAlign w:val="bottom"/>
          </w:tcPr>
          <w:p>
            <w:pPr>
              <w:spacing w:after="0"/>
              <w:rPr>
                <w:sz w:val="20"/>
                <w:szCs w:val="20"/>
                <w:color w:val="auto"/>
              </w:rPr>
            </w:pPr>
            <w:r>
              <w:rPr>
                <w:rFonts w:ascii="Arial" w:cs="Arial" w:eastAsia="Arial" w:hAnsi="Arial"/>
                <w:sz w:val="12"/>
                <w:szCs w:val="12"/>
                <w:color w:val="auto"/>
              </w:rPr>
              <w:t>VOLUME XX, 2017</w:t>
            </w:r>
          </w:p>
        </w:tc>
        <w:tc>
          <w:tcPr>
            <w:tcW w:w="4540" w:type="dxa"/>
            <w:vAlign w:val="bottom"/>
          </w:tcPr>
          <w:p>
            <w:pPr>
              <w:jc w:val="right"/>
              <w:spacing w:after="0"/>
              <w:rPr>
                <w:sz w:val="20"/>
                <w:szCs w:val="20"/>
                <w:color w:val="auto"/>
              </w:rPr>
            </w:pPr>
            <w:r>
              <w:rPr>
                <w:rFonts w:ascii="Arial" w:cs="Arial" w:eastAsia="Arial" w:hAnsi="Arial"/>
                <w:sz w:val="12"/>
                <w:szCs w:val="12"/>
                <w:color w:val="auto"/>
              </w:rPr>
              <w:t>9</w:t>
            </w:r>
          </w:p>
        </w:tc>
      </w:tr>
    </w:tbl>
    <w:p>
      <w:pPr>
        <w:spacing w:after="0" w:line="200" w:lineRule="exact"/>
        <w:rPr>
          <w:sz w:val="20"/>
          <w:szCs w:val="20"/>
          <w:color w:val="auto"/>
        </w:rPr>
      </w:pPr>
    </w:p>
    <w:p>
      <w:pPr>
        <w:sectPr>
          <w:pgSz w:w="11520" w:h="15660" w:orient="portrait"/>
          <w:cols w:equalWidth="0" w:num="1">
            <w:col w:w="10040"/>
          </w:cols>
          <w:pgMar w:left="740" w:top="35" w:right="740" w:bottom="0" w:gutter="0" w:footer="0" w:header="0"/>
        </w:sectPr>
      </w:pPr>
    </w:p>
    <w:p>
      <w:pPr>
        <w:spacing w:after="0" w:line="78"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3"/>
          <w:szCs w:val="13"/>
          <w:color w:val="auto"/>
        </w:rPr>
        <w:t>This work is licensed under a Creative Commons Attribution 4.0 License. For more information, see https://creativecommons.org/licenses/by/4.0/.</w:t>
      </w:r>
    </w:p>
    <w:sectPr>
      <w:pgSz w:w="11520" w:h="15660" w:orient="portrait"/>
      <w:cols w:equalWidth="0" w:num="1">
        <w:col w:w="10040"/>
      </w:cols>
      <w:pgMar w:left="740" w:top="35" w:right="740" w:bottom="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Palatino Linotype">
    <w:panose1 w:val="02040502050505030304"/>
    <w:charset w:val="00"/>
    <w:family w:val="roman"/>
    <w:pitch w:val="variable"/>
    <w:sig w:usb0="E0000287" w:usb1="40000013" w:usb2="00000000" w:usb3="00000000" w:csb0="2000019F" w:csb1="00000000"/>
  </w:font>
  <w:font w:name="MS Gothic">
    <w:panose1 w:val="020B0609070205080204"/>
    <w:charset w:val="80"/>
    <w:family w:val="auto"/>
    <w:pitch w:val="fixed"/>
    <w:sig w:usb0="E00002FF" w:usb1="6AC7FDFB" w:usb2="08000012" w:usb3="00000000" w:csb0="4002009F" w:csb1="DFD70000"/>
  </w:font>
  <w:font w:name="Microsoft JhengHei UI">
    <w:panose1 w:val="020B0604030504040204"/>
    <w:charset w:val="88"/>
    <w:family w:val="swiss"/>
    <w:pitch w:val="variable"/>
    <w:sig w:usb0="000002A7" w:usb1="28CF4400" w:usb2="00000016" w:usb3="00000000" w:csb0="00100009" w:csb1="00000000"/>
  </w:font>
</w:fonts>
</file>

<file path=word/numbering.xml><?xml version="1.0" encoding="utf-8"?>
<w:numbering xmlns:w="http://schemas.openxmlformats.org/wordprocessingml/2006/main">
  <w:abstractNum w:abstractNumId="0">
    <w:nsid w:val="238E1F29"/>
    <w:multiLevelType w:val="hybridMultilevel"/>
    <w:lvl w:ilvl="0">
      <w:lvlJc w:val="left"/>
      <w:lvlText w:val="%1."/>
      <w:numFmt w:val="decimal"/>
      <w:start w:val="1"/>
    </w:lvl>
  </w:abstractNum>
  <w:abstractNum w:abstractNumId="1">
    <w:nsid w:val="46E87CCD"/>
    <w:multiLevelType w:val="hybridMultilevel"/>
    <w:lvl w:ilvl="0">
      <w:lvlJc w:val="left"/>
      <w:lvlText w:val="%1."/>
      <w:numFmt w:val="upperLetter"/>
      <w:start w:val="1"/>
    </w:lvl>
  </w:abstractNum>
  <w:abstractNum w:abstractNumId="2">
    <w:nsid w:val="3D1B58BA"/>
    <w:multiLevelType w:val="hybridMultilevel"/>
    <w:lvl w:ilvl="0">
      <w:lvlJc w:val="left"/>
      <w:lvlText w:val="%1."/>
      <w:numFmt w:val="decimal"/>
      <w:start w:val="3"/>
    </w:lvl>
  </w:abstractNum>
  <w:abstractNum w:abstractNumId="3">
    <w:nsid w:val="507ED7AB"/>
    <w:multiLevelType w:val="hybridMultilevel"/>
    <w:lvl w:ilvl="0">
      <w:lvlJc w:val="left"/>
      <w:lvlText w:val="%1."/>
      <w:numFmt w:val="decimal"/>
      <w:start w:val="28"/>
    </w:lvl>
  </w:abstractNum>
  <w:abstractNum w:abstractNumId="4">
    <w:nsid w:val="2EB141F2"/>
    <w:multiLevelType w:val="hybridMultilevel"/>
    <w:lvl w:ilvl="0">
      <w:lvlJc w:val="left"/>
      <w:lvlText w:val="%1."/>
      <w:numFmt w:val="upperLetter"/>
      <w:start w:val="5"/>
    </w:lvl>
  </w:abstractNum>
  <w:abstractNum w:abstractNumId="5">
    <w:nsid w:val="41B71EFB"/>
    <w:multiLevelType w:val="hybridMultilevel"/>
    <w:lvl w:ilvl="0">
      <w:lvlJc w:val="left"/>
      <w:lvlText w:val="[%1]"/>
      <w:numFmt w:val="decimal"/>
      <w:start w:val="1"/>
    </w:lvl>
  </w:abstractNum>
  <w:abstractNum w:abstractNumId="6">
    <w:nsid w:val="79E2A9E3"/>
    <w:multiLevelType w:val="hybridMultilevel"/>
    <w:lvl w:ilvl="0">
      <w:lvlJc w:val="left"/>
      <w:lvlText w:val="[%1]"/>
      <w:numFmt w:val="decimal"/>
      <w:start w:val="7"/>
    </w:lvl>
  </w:abstractNum>
  <w:abstractNum w:abstractNumId="7">
    <w:nsid w:val="7545E146"/>
    <w:multiLevelType w:val="hybridMultilevel"/>
    <w:lvl w:ilvl="0">
      <w:lvlJc w:val="left"/>
      <w:lvlText w:val="[%1]"/>
      <w:numFmt w:val="decimal"/>
      <w:start w:val="30"/>
    </w:lvl>
    <w:lvl w:ilvl="1">
      <w:lvlJc w:val="left"/>
      <w:lvlText w:val="%2."/>
      <w:numFmt w:val="lowerLetter"/>
      <w:start w:val="42"/>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jpe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jpe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jpeg"/><Relationship Id="rId51" Type="http://schemas.openxmlformats.org/officeDocument/2006/relationships/image" Target="media/image44.pn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png"/><Relationship Id="rId60" Type="http://schemas.openxmlformats.org/officeDocument/2006/relationships/image" Target="media/image53.jpeg"/><Relationship Id="rId61" Type="http://schemas.openxmlformats.org/officeDocument/2006/relationships/image" Target="media/image54.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2020-09-15T03:20:10Z</dcterms:created>
  <dcterms:modified xsi:type="dcterms:W3CDTF">2020-09-15T03:20:10Z</dcterms:modified>
</cp:coreProperties>
</file>